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71A" w:rsidRPr="0040171A" w:rsidRDefault="0040171A" w:rsidP="0040171A">
      <w:pPr>
        <w:keepNext/>
        <w:widowControl/>
        <w:suppressAutoHyphens w:val="0"/>
        <w:autoSpaceDN/>
        <w:spacing w:before="240" w:after="60"/>
        <w:textAlignment w:val="auto"/>
        <w:outlineLvl w:val="2"/>
        <w:rPr>
          <w:rFonts w:ascii="Cambria" w:eastAsia="Times New Roman" w:hAnsi="Cambria" w:cs="Times New Roman"/>
          <w:b/>
          <w:bCs/>
          <w:kern w:val="0"/>
          <w:szCs w:val="26"/>
        </w:rPr>
      </w:pPr>
      <w:r w:rsidRPr="0040171A">
        <w:rPr>
          <w:rFonts w:ascii="Cambria" w:eastAsia="Times New Roman" w:hAnsi="Cambria" w:cs="Times New Roman"/>
          <w:b/>
          <w:bCs/>
          <w:noProof/>
          <w:kern w:val="0"/>
          <w:sz w:val="44"/>
          <w:szCs w:val="44"/>
        </w:rPr>
        <w:drawing>
          <wp:anchor distT="0" distB="0" distL="114300" distR="114300" simplePos="0" relativeHeight="251659264" behindDoc="0" locked="0" layoutInCell="1" allowOverlap="1" wp14:anchorId="045948D7" wp14:editId="704C1680">
            <wp:simplePos x="0" y="0"/>
            <wp:positionH relativeFrom="column">
              <wp:posOffset>7898765</wp:posOffset>
            </wp:positionH>
            <wp:positionV relativeFrom="paragraph">
              <wp:posOffset>573405</wp:posOffset>
            </wp:positionV>
            <wp:extent cx="921385" cy="921385"/>
            <wp:effectExtent l="19050" t="0" r="0" b="0"/>
            <wp:wrapNone/>
            <wp:docPr id="1" name="Immagine 1" descr="NUOVO LOGO FIPSAS- rid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NUOVO LOGO FIPSAS- ridim"/>
                    <pic:cNvPicPr>
                      <a:picLocks noChangeAspect="1" noChangeArrowheads="1"/>
                    </pic:cNvPicPr>
                  </pic:nvPicPr>
                  <pic:blipFill>
                    <a:blip r:embed="rId7" cstate="print"/>
                    <a:srcRect/>
                    <a:stretch>
                      <a:fillRect/>
                    </a:stretch>
                  </pic:blipFill>
                  <pic:spPr bwMode="auto">
                    <a:xfrm>
                      <a:off x="0" y="0"/>
                      <a:ext cx="921385" cy="921385"/>
                    </a:xfrm>
                    <a:prstGeom prst="rect">
                      <a:avLst/>
                    </a:prstGeom>
                    <a:noFill/>
                    <a:ln w="9525">
                      <a:noFill/>
                      <a:miter lim="800000"/>
                      <a:headEnd/>
                      <a:tailEnd/>
                    </a:ln>
                  </pic:spPr>
                </pic:pic>
              </a:graphicData>
            </a:graphic>
          </wp:anchor>
        </w:drawing>
      </w:r>
      <w:r w:rsidRPr="0040171A">
        <w:rPr>
          <w:rFonts w:ascii="Cambria" w:eastAsia="Times New Roman" w:hAnsi="Cambria" w:cs="Times New Roman"/>
          <w:b/>
          <w:bCs/>
          <w:kern w:val="0"/>
          <w:sz w:val="44"/>
          <w:szCs w:val="44"/>
        </w:rPr>
        <w:t>A.S.D.</w:t>
      </w:r>
      <w:r w:rsidR="00D724D5">
        <w:rPr>
          <w:rFonts w:ascii="Cambria" w:eastAsia="Times New Roman" w:hAnsi="Cambria" w:cs="Times New Roman"/>
          <w:b/>
          <w:bCs/>
          <w:kern w:val="0"/>
          <w:sz w:val="72"/>
          <w:szCs w:val="72"/>
        </w:rPr>
        <w:t xml:space="preserve"> </w:t>
      </w:r>
      <w:r w:rsidR="00D724D5" w:rsidRPr="00D724D5">
        <w:rPr>
          <w:rFonts w:ascii="Cambria" w:eastAsia="Times New Roman" w:hAnsi="Cambria" w:cs="Times New Roman"/>
          <w:b/>
          <w:bCs/>
          <w:kern w:val="0"/>
          <w:sz w:val="60"/>
          <w:szCs w:val="60"/>
        </w:rPr>
        <w:t xml:space="preserve">PESCATORI </w:t>
      </w:r>
      <w:r w:rsidRPr="00D724D5">
        <w:rPr>
          <w:rFonts w:ascii="Cambria" w:eastAsia="Times New Roman" w:hAnsi="Cambria" w:cs="Times New Roman"/>
          <w:b/>
          <w:bCs/>
          <w:kern w:val="0"/>
          <w:sz w:val="60"/>
          <w:szCs w:val="6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BRENTA</w:t>
      </w:r>
      <w:r w:rsidRPr="00D724D5">
        <w:rPr>
          <w:rFonts w:ascii="Cambria" w:eastAsia="Times New Roman" w:hAnsi="Cambria" w:cs="Times New Roman"/>
          <w:b/>
          <w:bCs/>
          <w:kern w:val="0"/>
          <w:sz w:val="72"/>
          <w:szCs w:val="72"/>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Pr="0040171A">
        <w:rPr>
          <w:rFonts w:ascii="Cambria" w:eastAsia="Times New Roman" w:hAnsi="Cambria" w:cs="Times New Roman"/>
          <w:b/>
          <w:bCs/>
          <w:kern w:val="0"/>
          <w:szCs w:val="2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D724D5" w:rsidRPr="0040171A">
        <w:rPr>
          <w:rFonts w:ascii="Bodoni MT Black" w:eastAsia="Times New Roman" w:hAnsi="Bodoni MT Black" w:cs="Aharoni"/>
          <w:noProof/>
          <w:color w:val="0070C0"/>
          <w:kern w:val="0"/>
          <w:szCs w:val="20"/>
        </w:rPr>
        <w:drawing>
          <wp:inline distT="0" distB="0" distL="0" distR="0" wp14:anchorId="78F451F0" wp14:editId="4FF85794">
            <wp:extent cx="1590675" cy="476250"/>
            <wp:effectExtent l="0" t="0" r="9525" b="0"/>
            <wp:docPr id="2" name="Immagine 6" descr="tubertini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tubertini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90675" cy="476250"/>
                    </a:xfrm>
                    <a:prstGeom prst="rect">
                      <a:avLst/>
                    </a:prstGeom>
                    <a:noFill/>
                    <a:ln>
                      <a:noFill/>
                    </a:ln>
                  </pic:spPr>
                </pic:pic>
              </a:graphicData>
            </a:graphic>
          </wp:inline>
        </w:drawing>
      </w:r>
      <w:r w:rsidRPr="0040171A">
        <w:rPr>
          <w:rFonts w:ascii="Cambria" w:eastAsia="Times New Roman" w:hAnsi="Cambria" w:cs="Times New Roman"/>
          <w:b/>
          <w:bCs/>
          <w:kern w:val="0"/>
          <w:szCs w:val="2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r w:rsidR="00D724D5">
        <w:rPr>
          <w:rFonts w:ascii="Cambria" w:eastAsia="Times New Roman" w:hAnsi="Cambria" w:cs="Times New Roman"/>
          <w:b/>
          <w:bCs/>
          <w:kern w:val="0"/>
          <w:szCs w:val="26"/>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t xml:space="preserve">               </w:t>
      </w:r>
    </w:p>
    <w:p w:rsidR="003605A4" w:rsidRPr="002E7C08" w:rsidRDefault="002E7C08" w:rsidP="002E7C08">
      <w:pPr>
        <w:pStyle w:val="Standard"/>
        <w:jc w:val="center"/>
        <w:rPr>
          <w:rFonts w:ascii="Britannic Bold" w:hAnsi="Britannic Bold"/>
          <w:color w:val="2F5496" w:themeColor="accent5" w:themeShade="BF"/>
          <w:sz w:val="36"/>
          <w:szCs w:val="36"/>
          <w:u w:val="single"/>
        </w:rPr>
      </w:pPr>
      <w:r w:rsidRPr="002E7C08">
        <w:rPr>
          <w:rFonts w:ascii="Britannic Bold" w:hAnsi="Britannic Bold"/>
          <w:color w:val="2F5496" w:themeColor="accent5" w:themeShade="BF"/>
          <w:sz w:val="36"/>
          <w:szCs w:val="36"/>
          <w:u w:val="single"/>
        </w:rPr>
        <w:t>REGOLAMENTO 2° PROVA – SERIE C</w:t>
      </w:r>
      <w:bookmarkStart w:id="0" w:name="_GoBack"/>
      <w:bookmarkEnd w:id="0"/>
    </w:p>
    <w:p w:rsidR="003605A4" w:rsidRPr="002E7C08" w:rsidRDefault="003605A4" w:rsidP="003605A4">
      <w:pPr>
        <w:pStyle w:val="Standard"/>
        <w:rPr>
          <w:u w:val="single"/>
        </w:rPr>
      </w:pPr>
    </w:p>
    <w:p w:rsidR="003605A4" w:rsidRPr="00BF5B53" w:rsidRDefault="003605A4" w:rsidP="003605A4">
      <w:pPr>
        <w:pStyle w:val="Standard"/>
        <w:rPr>
          <w:sz w:val="6"/>
        </w:rPr>
      </w:pPr>
    </w:p>
    <w:p w:rsidR="00502FEA" w:rsidRDefault="0054057A" w:rsidP="00B51B3A">
      <w:pPr>
        <w:pStyle w:val="Standard"/>
        <w:ind w:right="400"/>
        <w:jc w:val="both"/>
        <w:rPr>
          <w:rFonts w:ascii="Arial" w:hAnsi="Arial" w:cs="Arial"/>
        </w:rPr>
      </w:pPr>
      <w:r>
        <w:rPr>
          <w:rFonts w:ascii="Arial Narrow" w:hAnsi="Arial Narrow" w:cs="Arial"/>
          <w:sz w:val="26"/>
          <w:szCs w:val="26"/>
        </w:rPr>
        <w:t xml:space="preserve">La Società </w:t>
      </w:r>
      <w:r w:rsidR="00EC25FD">
        <w:rPr>
          <w:rFonts w:ascii="Arial Narrow" w:hAnsi="Arial Narrow" w:cs="Arial"/>
          <w:b/>
          <w:sz w:val="26"/>
          <w:szCs w:val="26"/>
        </w:rPr>
        <w:t xml:space="preserve">ASD </w:t>
      </w:r>
      <w:r w:rsidR="00420319">
        <w:rPr>
          <w:rFonts w:ascii="Arial Narrow" w:hAnsi="Arial Narrow" w:cs="Arial"/>
          <w:b/>
          <w:sz w:val="26"/>
          <w:szCs w:val="26"/>
        </w:rPr>
        <w:t xml:space="preserve">PESCATORI BRENTA </w:t>
      </w:r>
      <w:r>
        <w:rPr>
          <w:rFonts w:ascii="Arial Narrow" w:hAnsi="Arial Narrow"/>
          <w:sz w:val="26"/>
          <w:szCs w:val="26"/>
        </w:rPr>
        <w:t xml:space="preserve">organizza per </w:t>
      </w:r>
      <w:r w:rsidRPr="000D03B4">
        <w:rPr>
          <w:rFonts w:ascii="Arial Narrow" w:hAnsi="Arial Narrow"/>
          <w:sz w:val="26"/>
          <w:szCs w:val="26"/>
          <w:highlight w:val="yellow"/>
          <w:u w:val="single"/>
        </w:rPr>
        <w:t>DOMENICA</w:t>
      </w:r>
      <w:r w:rsidRPr="000D03B4">
        <w:rPr>
          <w:rFonts w:ascii="Arial Narrow" w:hAnsi="Arial Narrow"/>
          <w:b/>
          <w:sz w:val="26"/>
          <w:szCs w:val="26"/>
          <w:highlight w:val="yellow"/>
          <w:u w:val="single"/>
        </w:rPr>
        <w:t xml:space="preserve">  </w:t>
      </w:r>
      <w:r w:rsidR="000D03B4" w:rsidRPr="000D03B4">
        <w:rPr>
          <w:rFonts w:ascii="Arial Narrow" w:hAnsi="Arial Narrow"/>
          <w:b/>
          <w:sz w:val="26"/>
          <w:szCs w:val="26"/>
          <w:highlight w:val="yellow"/>
          <w:u w:val="single"/>
        </w:rPr>
        <w:t>22</w:t>
      </w:r>
      <w:r w:rsidR="00420319" w:rsidRPr="000D03B4">
        <w:rPr>
          <w:rFonts w:ascii="Arial Narrow" w:hAnsi="Arial Narrow"/>
          <w:b/>
          <w:sz w:val="26"/>
          <w:szCs w:val="26"/>
          <w:highlight w:val="yellow"/>
          <w:u w:val="single"/>
        </w:rPr>
        <w:t xml:space="preserve"> Maggio</w:t>
      </w:r>
      <w:r w:rsidRPr="000D03B4">
        <w:rPr>
          <w:rFonts w:ascii="Arial Narrow" w:hAnsi="Arial Narrow"/>
          <w:b/>
          <w:sz w:val="26"/>
          <w:szCs w:val="26"/>
          <w:highlight w:val="yellow"/>
          <w:u w:val="single"/>
        </w:rPr>
        <w:t xml:space="preserve"> </w:t>
      </w:r>
      <w:r w:rsidR="00EC25FD" w:rsidRPr="000D03B4">
        <w:rPr>
          <w:rFonts w:ascii="Arial Narrow" w:hAnsi="Arial Narrow"/>
          <w:b/>
          <w:sz w:val="26"/>
          <w:szCs w:val="26"/>
          <w:highlight w:val="yellow"/>
          <w:u w:val="single"/>
        </w:rPr>
        <w:t>2022</w:t>
      </w:r>
      <w:r>
        <w:rPr>
          <w:rFonts w:ascii="Arial Narrow" w:hAnsi="Arial Narrow"/>
          <w:sz w:val="26"/>
          <w:szCs w:val="26"/>
        </w:rPr>
        <w:t xml:space="preserve"> </w:t>
      </w:r>
      <w:r w:rsidR="00DA71E4">
        <w:rPr>
          <w:rFonts w:ascii="Arial" w:hAnsi="Arial" w:cs="Arial"/>
        </w:rPr>
        <w:t>la seconda prova del</w:t>
      </w:r>
      <w:r w:rsidR="00B51B3A">
        <w:rPr>
          <w:rFonts w:ascii="Arial" w:hAnsi="Arial" w:cs="Arial"/>
        </w:rPr>
        <w:t xml:space="preserve"> Campionato Promozionale Serie C</w:t>
      </w:r>
      <w:r w:rsidR="00B51B3A" w:rsidRPr="0021007A">
        <w:rPr>
          <w:rFonts w:ascii="Arial" w:hAnsi="Arial" w:cs="Arial"/>
        </w:rPr>
        <w:t xml:space="preserve"> per Squadre di Società di pesca al Colpo</w:t>
      </w:r>
    </w:p>
    <w:p w:rsidR="009D4BFF" w:rsidRPr="00BF5B53" w:rsidRDefault="009D4BFF" w:rsidP="00B51B3A">
      <w:pPr>
        <w:pStyle w:val="Standard"/>
        <w:ind w:right="400"/>
        <w:jc w:val="both"/>
        <w:rPr>
          <w:sz w:val="14"/>
          <w:szCs w:val="26"/>
        </w:rPr>
      </w:pPr>
    </w:p>
    <w:p w:rsidR="00502FEA" w:rsidRDefault="0054057A">
      <w:pPr>
        <w:ind w:right="400"/>
        <w:jc w:val="both"/>
        <w:rPr>
          <w:rFonts w:ascii="Arial Narrow" w:hAnsi="Arial Narrow" w:cs="Arial"/>
          <w:b/>
          <w:bCs/>
          <w:sz w:val="26"/>
          <w:szCs w:val="26"/>
        </w:rPr>
      </w:pPr>
      <w:r>
        <w:rPr>
          <w:rFonts w:ascii="Arial Narrow" w:hAnsi="Arial Narrow" w:cs="Arial"/>
          <w:b/>
          <w:sz w:val="26"/>
          <w:szCs w:val="26"/>
          <w:u w:val="single"/>
        </w:rPr>
        <w:t>CAMPO GARA</w:t>
      </w:r>
      <w:r>
        <w:rPr>
          <w:rFonts w:ascii="Arial Narrow" w:hAnsi="Arial Narrow" w:cs="Arial"/>
          <w:sz w:val="26"/>
          <w:szCs w:val="26"/>
        </w:rPr>
        <w:t xml:space="preserve">; </w:t>
      </w:r>
      <w:r w:rsidR="002E7C08">
        <w:rPr>
          <w:rFonts w:ascii="Arial" w:hAnsi="Arial" w:cs="Arial"/>
          <w:b/>
          <w:bCs/>
          <w:sz w:val="26"/>
          <w:szCs w:val="26"/>
        </w:rPr>
        <w:t>IDROVIA</w:t>
      </w:r>
      <w:r>
        <w:rPr>
          <w:rFonts w:ascii="Arial Narrow" w:hAnsi="Arial Narrow" w:cs="Arial"/>
          <w:b/>
          <w:bCs/>
          <w:sz w:val="26"/>
          <w:szCs w:val="26"/>
        </w:rPr>
        <w:t xml:space="preserve"> </w:t>
      </w:r>
      <w:r w:rsidR="00420319">
        <w:rPr>
          <w:rFonts w:ascii="Arial Narrow" w:hAnsi="Arial Narrow" w:cs="Arial"/>
          <w:b/>
          <w:bCs/>
          <w:sz w:val="26"/>
          <w:szCs w:val="26"/>
        </w:rPr>
        <w:t>(Saonara Vigonovo) PD</w:t>
      </w:r>
    </w:p>
    <w:p w:rsidR="002E7C08" w:rsidRPr="00BF5B53" w:rsidRDefault="002E7C08">
      <w:pPr>
        <w:ind w:right="400"/>
        <w:jc w:val="both"/>
        <w:rPr>
          <w:sz w:val="16"/>
        </w:rPr>
      </w:pPr>
    </w:p>
    <w:p w:rsidR="002E7C08" w:rsidRDefault="002E7C08">
      <w:pPr>
        <w:ind w:right="400"/>
        <w:jc w:val="both"/>
      </w:pPr>
      <w:r>
        <w:rPr>
          <w:rFonts w:ascii="Arial Narrow" w:hAnsi="Arial Narrow" w:cs="Arial"/>
          <w:b/>
          <w:bCs/>
          <w:sz w:val="26"/>
          <w:szCs w:val="26"/>
        </w:rPr>
        <w:t>Primo iscritto lato cavalli - secondo salici - terzo e quarto lato ex piattaforme.</w:t>
      </w:r>
    </w:p>
    <w:p w:rsidR="00502FEA" w:rsidRDefault="00502FEA">
      <w:pPr>
        <w:ind w:right="400"/>
        <w:jc w:val="both"/>
      </w:pPr>
    </w:p>
    <w:p w:rsidR="00D724D5" w:rsidRDefault="00EC25FD" w:rsidP="00EC25FD">
      <w:pPr>
        <w:spacing w:after="3" w:line="248" w:lineRule="auto"/>
        <w:ind w:left="-5" w:right="112" w:hanging="5"/>
        <w:jc w:val="both"/>
        <w:rPr>
          <w:rFonts w:ascii="Arial Narrow" w:eastAsia="Times New Roman" w:hAnsi="Arial Narrow" w:cs="Arial"/>
          <w:b/>
          <w:color w:val="0070C0"/>
          <w:sz w:val="26"/>
          <w:lang w:eastAsia="en-US"/>
        </w:rPr>
      </w:pPr>
      <w:r w:rsidRPr="009C07D5">
        <w:rPr>
          <w:rFonts w:ascii="Arial" w:eastAsia="Tahoma" w:hAnsi="Arial" w:cs="Arial"/>
          <w:b/>
        </w:rPr>
        <w:t xml:space="preserve">ART. 4 – ISCRIZIONI – </w:t>
      </w:r>
      <w:r w:rsidRPr="009C07D5">
        <w:rPr>
          <w:rFonts w:ascii="Arial" w:eastAsia="Tahoma" w:hAnsi="Arial" w:cs="Arial"/>
        </w:rPr>
        <w:t>Dovranno pervenire, a firma del Presidente della Società, alla Sezione Provinciale all’indirizzo mail:</w:t>
      </w:r>
      <w:r w:rsidR="002E7C08">
        <w:rPr>
          <w:rFonts w:ascii="Arial" w:eastAsia="Tahoma" w:hAnsi="Arial" w:cs="Arial"/>
        </w:rPr>
        <w:t xml:space="preserve"> </w:t>
      </w:r>
      <w:r w:rsidRPr="009C07D5">
        <w:rPr>
          <w:rFonts w:ascii="Arial" w:eastAsia="Tahoma" w:hAnsi="Arial" w:cs="Arial"/>
        </w:rPr>
        <w:t xml:space="preserve">padova@fipsas.it o </w:t>
      </w:r>
      <w:r w:rsidRPr="00BF5B53">
        <w:rPr>
          <w:rFonts w:ascii="Arial Narrow" w:eastAsia="Times New Roman" w:hAnsi="Arial Narrow" w:cs="Arial"/>
          <w:b/>
          <w:color w:val="2F5496" w:themeColor="accent5" w:themeShade="BF"/>
          <w:sz w:val="26"/>
          <w:highlight w:val="yellow"/>
          <w:u w:val="single"/>
          <w:lang w:eastAsia="en-US"/>
        </w:rPr>
        <w:t>barisonlivio@gmail.com</w:t>
      </w:r>
      <w:r w:rsidRPr="002E7C08">
        <w:rPr>
          <w:rFonts w:ascii="Arial" w:eastAsia="Tahoma" w:hAnsi="Arial" w:cs="Arial"/>
          <w:color w:val="2F5496" w:themeColor="accent5" w:themeShade="BF"/>
        </w:rPr>
        <w:t xml:space="preserve">    </w:t>
      </w:r>
      <w:r w:rsidRPr="009C07D5">
        <w:rPr>
          <w:rFonts w:ascii="Arial Narrow" w:eastAsia="Times New Roman" w:hAnsi="Arial Narrow" w:cs="Arial"/>
          <w:sz w:val="26"/>
          <w:lang w:eastAsia="en-US"/>
        </w:rPr>
        <w:t>e complete dei dati richiesti,</w:t>
      </w:r>
      <w:r w:rsidRPr="009C07D5">
        <w:rPr>
          <w:rFonts w:ascii="Arial Narrow" w:eastAsia="Times New Roman" w:hAnsi="Arial Narrow" w:cs="Arial"/>
          <w:b/>
          <w:sz w:val="26"/>
          <w:lang w:eastAsia="en-US"/>
        </w:rPr>
        <w:t xml:space="preserve"> </w:t>
      </w:r>
      <w:r w:rsidRPr="009C07D5">
        <w:rPr>
          <w:rFonts w:ascii="Arial" w:eastAsia="Tahoma" w:hAnsi="Arial" w:cs="Arial"/>
        </w:rPr>
        <w:t>Il modulo deve contenere i nominativi corredati del numero di Tessera Federale e di Tessera Atleta dei concorre</w:t>
      </w:r>
      <w:r w:rsidR="002E7C08">
        <w:rPr>
          <w:rFonts w:ascii="Arial" w:eastAsia="Tahoma" w:hAnsi="Arial" w:cs="Arial"/>
        </w:rPr>
        <w:t xml:space="preserve">nti componenti di ogni squadra </w:t>
      </w:r>
      <w:r w:rsidRPr="002E7C08">
        <w:rPr>
          <w:rFonts w:ascii="Arial Narrow" w:eastAsia="Times New Roman" w:hAnsi="Arial Narrow" w:cs="Arial"/>
          <w:b/>
          <w:color w:val="0070C0"/>
          <w:sz w:val="26"/>
          <w:u w:val="single"/>
          <w:lang w:eastAsia="en-US"/>
        </w:rPr>
        <w:t xml:space="preserve">entro e non oltre le ore </w:t>
      </w:r>
      <w:r w:rsidRPr="002E7C08">
        <w:rPr>
          <w:rFonts w:ascii="Arial Narrow" w:eastAsia="Times New Roman" w:hAnsi="Arial Narrow" w:cs="Arial"/>
          <w:b/>
          <w:bCs/>
          <w:color w:val="0070C0"/>
          <w:sz w:val="26"/>
          <w:u w:val="single"/>
          <w:lang w:eastAsia="en-US"/>
        </w:rPr>
        <w:t>17.00</w:t>
      </w:r>
      <w:r w:rsidRPr="002E7C08">
        <w:rPr>
          <w:rFonts w:ascii="Arial Narrow" w:eastAsia="Times New Roman" w:hAnsi="Arial Narrow" w:cs="Arial"/>
          <w:b/>
          <w:color w:val="0070C0"/>
          <w:sz w:val="26"/>
          <w:u w:val="single"/>
          <w:lang w:eastAsia="en-US"/>
        </w:rPr>
        <w:t xml:space="preserve"> di ogni martedì</w:t>
      </w:r>
      <w:r w:rsidRPr="009C07D5">
        <w:rPr>
          <w:rFonts w:ascii="Arial Narrow" w:eastAsia="Times New Roman" w:hAnsi="Arial Narrow" w:cs="Arial"/>
          <w:b/>
          <w:color w:val="0070C0"/>
          <w:sz w:val="26"/>
          <w:lang w:eastAsia="en-US"/>
        </w:rPr>
        <w:t xml:space="preserve"> antecedente la prova in programma, Per tutte le gare il bonifico verrà intestato a </w:t>
      </w:r>
      <w:r w:rsidR="009D4BFF">
        <w:rPr>
          <w:rFonts w:ascii="Arial Narrow" w:eastAsia="Times New Roman" w:hAnsi="Arial Narrow" w:cs="Arial"/>
          <w:b/>
          <w:color w:val="0070C0"/>
          <w:sz w:val="26"/>
          <w:lang w:eastAsia="en-US"/>
        </w:rPr>
        <w:t xml:space="preserve">APSEAS- </w:t>
      </w:r>
      <w:r w:rsidR="00B51B3A">
        <w:rPr>
          <w:rFonts w:ascii="Arial Narrow" w:eastAsia="Times New Roman" w:hAnsi="Arial Narrow" w:cs="Arial"/>
          <w:b/>
          <w:color w:val="0070C0"/>
          <w:sz w:val="26"/>
          <w:lang w:eastAsia="en-US"/>
        </w:rPr>
        <w:t>Padova</w:t>
      </w:r>
    </w:p>
    <w:p w:rsidR="00EC25FD" w:rsidRPr="00D724D5" w:rsidRDefault="00EC25FD" w:rsidP="00EC25FD">
      <w:pPr>
        <w:spacing w:after="3" w:line="248" w:lineRule="auto"/>
        <w:ind w:left="-5" w:right="112" w:hanging="5"/>
        <w:jc w:val="both"/>
        <w:rPr>
          <w:rFonts w:ascii="Arial Narrow" w:eastAsia="Times New Roman" w:hAnsi="Arial Narrow" w:cs="Arial"/>
          <w:sz w:val="26"/>
          <w:szCs w:val="26"/>
          <w:lang w:eastAsia="en-US"/>
        </w:rPr>
      </w:pPr>
      <w:r w:rsidRPr="009C07D5">
        <w:rPr>
          <w:rFonts w:ascii="Arial" w:eastAsia="Arial" w:hAnsi="Arial" w:cs="Arial"/>
          <w:color w:val="0070C0"/>
        </w:rPr>
        <w:t xml:space="preserve"> </w:t>
      </w:r>
      <w:r w:rsidRPr="00D724D5">
        <w:rPr>
          <w:rFonts w:ascii="Arial" w:eastAsia="Arial" w:hAnsi="Arial" w:cs="Arial"/>
          <w:sz w:val="26"/>
          <w:szCs w:val="26"/>
        </w:rPr>
        <w:t>cod</w:t>
      </w:r>
      <w:r w:rsidRPr="00D724D5">
        <w:rPr>
          <w:rFonts w:ascii="Arial" w:eastAsia="Arial" w:hAnsi="Arial" w:cs="Arial"/>
          <w:color w:val="0070C0"/>
          <w:sz w:val="26"/>
          <w:szCs w:val="26"/>
        </w:rPr>
        <w:t>.</w:t>
      </w:r>
      <w:r w:rsidRPr="00D724D5">
        <w:rPr>
          <w:rFonts w:ascii="Arial" w:eastAsia="Arial" w:hAnsi="Arial" w:cs="Arial"/>
          <w:sz w:val="26"/>
          <w:szCs w:val="26"/>
        </w:rPr>
        <w:t xml:space="preserve"> IBAN:</w:t>
      </w:r>
      <w:r w:rsidRPr="00D724D5">
        <w:rPr>
          <w:rFonts w:ascii="Arial" w:eastAsia="Arial" w:hAnsi="Arial" w:cs="Arial"/>
          <w:b/>
          <w:sz w:val="26"/>
          <w:szCs w:val="26"/>
        </w:rPr>
        <w:t xml:space="preserve"> IT 91 L01030 12199000000349009</w:t>
      </w:r>
    </w:p>
    <w:p w:rsidR="00B51B3A" w:rsidRPr="007159E7" w:rsidRDefault="00B51B3A" w:rsidP="00B51B3A">
      <w:pPr>
        <w:ind w:left="-5" w:right="112"/>
        <w:rPr>
          <w:rFonts w:ascii="Arial" w:hAnsi="Arial" w:cs="Arial"/>
          <w:b/>
          <w:u w:val="single"/>
        </w:rPr>
      </w:pPr>
      <w:r w:rsidRPr="00BF5B53">
        <w:rPr>
          <w:rFonts w:ascii="Arial Narrow" w:eastAsia="Times New Roman" w:hAnsi="Arial Narrow" w:cs="Arial"/>
          <w:b/>
          <w:sz w:val="26"/>
          <w:highlight w:val="yellow"/>
          <w:u w:val="single"/>
          <w:lang w:eastAsia="en-US"/>
        </w:rPr>
        <w:t>la</w:t>
      </w:r>
      <w:r w:rsidRPr="00BF5B53">
        <w:rPr>
          <w:rFonts w:ascii="Arial Narrow" w:eastAsia="Times New Roman" w:hAnsi="Arial Narrow" w:cs="Arial"/>
          <w:sz w:val="26"/>
          <w:highlight w:val="yellow"/>
          <w:u w:val="single"/>
          <w:lang w:eastAsia="en-US"/>
        </w:rPr>
        <w:t xml:space="preserve"> </w:t>
      </w:r>
      <w:r w:rsidRPr="00BF5B53">
        <w:rPr>
          <w:rFonts w:ascii="Arial Narrow" w:eastAsia="Times New Roman" w:hAnsi="Arial Narrow" w:cs="Arial"/>
          <w:b/>
          <w:sz w:val="26"/>
          <w:highlight w:val="yellow"/>
          <w:u w:val="single"/>
          <w:lang w:eastAsia="en-US"/>
        </w:rPr>
        <w:t>quota di iscrizione è fissata in €. 70.00</w:t>
      </w:r>
      <w:r w:rsidRPr="00BF5B53">
        <w:rPr>
          <w:rFonts w:ascii="Arial Narrow" w:eastAsia="Times New Roman" w:hAnsi="Arial Narrow" w:cs="Arial"/>
          <w:sz w:val="26"/>
          <w:highlight w:val="yellow"/>
          <w:lang w:eastAsia="en-US"/>
        </w:rPr>
        <w:t xml:space="preserve"> </w:t>
      </w:r>
      <w:r w:rsidRPr="00BF5B53">
        <w:rPr>
          <w:rFonts w:ascii="Arial Narrow" w:eastAsia="Times New Roman" w:hAnsi="Arial Narrow" w:cs="Arial"/>
          <w:b/>
          <w:sz w:val="26"/>
          <w:highlight w:val="yellow"/>
          <w:u w:val="single"/>
          <w:lang w:eastAsia="en-US"/>
        </w:rPr>
        <w:t xml:space="preserve">(settanta) per ogni </w:t>
      </w:r>
      <w:r w:rsidRPr="00BF5B53">
        <w:rPr>
          <w:rFonts w:ascii="Arial Narrow" w:eastAsia="Times New Roman" w:hAnsi="Arial Narrow" w:cs="Arial"/>
          <w:b/>
          <w:highlight w:val="yellow"/>
          <w:u w:val="single"/>
          <w:lang w:eastAsia="en-US"/>
        </w:rPr>
        <w:t>Squadra</w:t>
      </w:r>
      <w:r w:rsidRPr="00BF5B53">
        <w:rPr>
          <w:rFonts w:ascii="Arial Narrow" w:eastAsia="Times New Roman" w:hAnsi="Arial Narrow" w:cs="Arial"/>
          <w:b/>
          <w:sz w:val="26"/>
          <w:u w:val="single"/>
          <w:lang w:eastAsia="en-US"/>
        </w:rPr>
        <w:t xml:space="preserve">, </w:t>
      </w:r>
      <w:r w:rsidRPr="00BF5B53">
        <w:rPr>
          <w:rFonts w:ascii="Arial Narrow" w:eastAsia="Times New Roman" w:hAnsi="Arial Narrow" w:cs="Arial"/>
          <w:b/>
          <w:sz w:val="26"/>
          <w:highlight w:val="yellow"/>
          <w:u w:val="single"/>
          <w:lang w:eastAsia="en-US"/>
        </w:rPr>
        <w:t>e di €. 16.00 per ogni individuale</w:t>
      </w:r>
      <w:r w:rsidRPr="00BF5B53">
        <w:rPr>
          <w:rFonts w:ascii="Arial Narrow" w:eastAsia="Times New Roman" w:hAnsi="Arial Narrow" w:cs="Arial"/>
          <w:sz w:val="26"/>
          <w:lang w:eastAsia="en-US"/>
        </w:rPr>
        <w:t xml:space="preserve">. </w:t>
      </w:r>
      <w:r w:rsidRPr="00BF5B53">
        <w:rPr>
          <w:rFonts w:ascii="Arial Narrow" w:eastAsia="Times New Roman" w:hAnsi="Arial Narrow" w:cs="Arial"/>
          <w:b/>
          <w:sz w:val="26"/>
          <w:u w:val="single"/>
          <w:lang w:eastAsia="en-US"/>
        </w:rPr>
        <w:t xml:space="preserve">Si ricorda che l’iscrizione </w:t>
      </w:r>
      <w:r w:rsidRPr="00BF5B53">
        <w:rPr>
          <w:rFonts w:ascii="Arial Narrow" w:eastAsia="Times New Roman" w:hAnsi="Arial Narrow" w:cs="Arial"/>
          <w:b/>
          <w:sz w:val="26"/>
          <w:highlight w:val="yellow"/>
          <w:u w:val="single"/>
          <w:lang w:eastAsia="en-US"/>
        </w:rPr>
        <w:t>sarà valida</w:t>
      </w:r>
      <w:r w:rsidRPr="00BF5B53">
        <w:rPr>
          <w:rFonts w:ascii="Arial Narrow" w:eastAsia="Times New Roman" w:hAnsi="Arial Narrow" w:cs="Arial"/>
          <w:b/>
          <w:sz w:val="26"/>
          <w:u w:val="single"/>
          <w:lang w:eastAsia="en-US"/>
        </w:rPr>
        <w:t xml:space="preserve"> </w:t>
      </w:r>
      <w:r w:rsidRPr="00BF5B53">
        <w:rPr>
          <w:rFonts w:ascii="Arial Narrow" w:eastAsia="Times New Roman" w:hAnsi="Arial Narrow" w:cs="Arial"/>
          <w:b/>
          <w:sz w:val="26"/>
          <w:highlight w:val="yellow"/>
          <w:u w:val="single"/>
          <w:lang w:eastAsia="en-US"/>
        </w:rPr>
        <w:t>solo se accompagnata dalla copia del bonifico.</w:t>
      </w:r>
    </w:p>
    <w:p w:rsidR="00502FEA" w:rsidRDefault="0054057A">
      <w:pPr>
        <w:widowControl/>
        <w:suppressAutoHyphens w:val="0"/>
        <w:autoSpaceDE w:val="0"/>
        <w:textAlignment w:val="auto"/>
        <w:rPr>
          <w:rFonts w:ascii="Arial-BoldMT" w:hAnsi="Arial-BoldMT" w:cs="Arial-BoldMT"/>
          <w:b/>
          <w:bCs/>
          <w:color w:val="FF0000"/>
          <w:kern w:val="0"/>
        </w:rPr>
      </w:pPr>
      <w:r>
        <w:rPr>
          <w:rFonts w:ascii="Arial-BoldMT" w:hAnsi="Arial-BoldMT" w:cs="Arial-BoldMT"/>
          <w:b/>
          <w:bCs/>
          <w:color w:val="FF0000"/>
          <w:kern w:val="0"/>
        </w:rPr>
        <w:t>DEVE ESSERE INDICATO UN RECAPITO TELEFONICO DI UN RESPONSABILE, SUL QUALE VERRANNO INVIATI VIA WHATSAPP TUTTE LE INFORMAZIONI E COMUNICAZIONI RELATIVE A SORTEGGI E CLASSIFICHE DELLA GARA STESSA</w:t>
      </w:r>
    </w:p>
    <w:p w:rsidR="00502FEA" w:rsidRDefault="00502FEA">
      <w:pPr>
        <w:widowControl/>
        <w:suppressAutoHyphens w:val="0"/>
        <w:autoSpaceDE w:val="0"/>
        <w:textAlignment w:val="auto"/>
        <w:rPr>
          <w:rFonts w:ascii="Arial-BoldMT" w:hAnsi="Arial-BoldMT" w:cs="Arial-BoldMT"/>
          <w:b/>
          <w:bCs/>
          <w:color w:val="FF0000"/>
          <w:kern w:val="0"/>
        </w:rPr>
      </w:pPr>
    </w:p>
    <w:p w:rsidR="00502FEA" w:rsidRDefault="0054057A">
      <w:pPr>
        <w:spacing w:after="190" w:line="264" w:lineRule="auto"/>
        <w:ind w:left="-5" w:right="7" w:hanging="10"/>
      </w:pPr>
      <w:r>
        <w:rPr>
          <w:rFonts w:ascii="Arial" w:eastAsia="Arial" w:hAnsi="Arial" w:cs="Arial"/>
          <w:b/>
        </w:rPr>
        <w:t>Articolo 2bis – PROTOCOLLI GARA ANTI COVID-19:</w:t>
      </w:r>
      <w:r>
        <w:rPr>
          <w:rFonts w:ascii="Arial" w:eastAsia="Arial" w:hAnsi="Arial" w:cs="Arial"/>
        </w:rPr>
        <w:t xml:space="preserve"> </w:t>
      </w:r>
    </w:p>
    <w:p w:rsidR="00502FEA" w:rsidRDefault="0054057A">
      <w:pPr>
        <w:spacing w:after="122"/>
        <w:ind w:left="-5" w:right="120" w:hanging="10"/>
      </w:pPr>
      <w:r>
        <w:rPr>
          <w:rFonts w:ascii="Arial" w:eastAsia="Arial" w:hAnsi="Arial" w:cs="Arial"/>
          <w:b/>
          <w:color w:val="FF0000"/>
        </w:rPr>
        <w:t>Nel corso della manifestazione vanno applicate le misure previste dal protocollo di attuazione ANTI COVID-19 previsto dalla F.I.P.S.A.S. con circolare del 5 giugno 2020 ed eventuali successive integrazioni e modifiche</w:t>
      </w:r>
      <w:r>
        <w:rPr>
          <w:rFonts w:ascii="Arial" w:eastAsia="Arial" w:hAnsi="Arial" w:cs="Arial"/>
          <w:color w:val="FF0000"/>
        </w:rPr>
        <w:t>.</w:t>
      </w:r>
      <w:r>
        <w:rPr>
          <w:rFonts w:ascii="Arial" w:eastAsia="Arial" w:hAnsi="Arial" w:cs="Arial"/>
        </w:rPr>
        <w:t xml:space="preserve"> </w:t>
      </w:r>
    </w:p>
    <w:p w:rsidR="00502FEA" w:rsidRDefault="0054057A">
      <w:pPr>
        <w:spacing w:after="118"/>
        <w:ind w:left="-5" w:hanging="10"/>
      </w:pPr>
      <w:r>
        <w:rPr>
          <w:rFonts w:ascii="Arial" w:eastAsia="Arial" w:hAnsi="Arial" w:cs="Arial"/>
        </w:rPr>
        <w:t xml:space="preserve">Il protocollo è visionabile al link: </w:t>
      </w:r>
      <w:r>
        <w:rPr>
          <w:rFonts w:ascii="Arial" w:eastAsia="Arial" w:hAnsi="Arial" w:cs="Arial"/>
          <w:color w:val="0000FF"/>
        </w:rPr>
        <w:t xml:space="preserve">  </w:t>
      </w:r>
    </w:p>
    <w:p w:rsidR="00502FEA" w:rsidRDefault="00DF6749">
      <w:pPr>
        <w:ind w:left="-5" w:right="112"/>
      </w:pPr>
      <w:hyperlink r:id="rId9" w:history="1">
        <w:r w:rsidR="0054057A">
          <w:rPr>
            <w:rStyle w:val="Collegamentoipertestuale"/>
            <w:rFonts w:ascii="Arial" w:eastAsia="Arial" w:hAnsi="Arial" w:cs="Arial"/>
          </w:rPr>
          <w:t>https://www.fipsas.it/images/images/Pesca_Di_Superficie/protocolli_gara_pds/PROTOCOLLO_COLPO_FEEDER_.pdf</w:t>
        </w:r>
      </w:hyperlink>
      <w:r w:rsidR="0054057A">
        <w:rPr>
          <w:rFonts w:ascii="Arial" w:eastAsia="Arial" w:hAnsi="Arial" w:cs="Arial"/>
          <w:color w:val="0000FF"/>
          <w:u w:val="single" w:color="0000FF"/>
        </w:rPr>
        <w:t xml:space="preserve"> </w:t>
      </w:r>
    </w:p>
    <w:p w:rsidR="00502FEA" w:rsidRDefault="00502FEA">
      <w:pPr>
        <w:widowControl/>
        <w:suppressAutoHyphens w:val="0"/>
        <w:textAlignment w:val="auto"/>
      </w:pPr>
    </w:p>
    <w:p w:rsidR="00502FEA" w:rsidRDefault="0054057A">
      <w:pPr>
        <w:widowControl/>
        <w:suppressAutoHyphens w:val="0"/>
        <w:spacing w:after="5"/>
        <w:ind w:left="-5" w:hanging="10"/>
        <w:jc w:val="both"/>
        <w:textAlignment w:val="auto"/>
      </w:pPr>
      <w:r>
        <w:rPr>
          <w:rFonts w:ascii="Arial" w:eastAsia="Arial" w:hAnsi="Arial" w:cs="Arial"/>
          <w:b/>
          <w:kern w:val="0"/>
          <w:u w:val="single" w:color="000000"/>
        </w:rPr>
        <w:t>RADUNI</w:t>
      </w:r>
      <w:r>
        <w:rPr>
          <w:rFonts w:ascii="Arial" w:eastAsia="Arial" w:hAnsi="Arial" w:cs="Arial"/>
          <w:kern w:val="0"/>
        </w:rPr>
        <w:t>: Per questa manifestazione non è previsto il raduno.</w:t>
      </w:r>
      <w:r>
        <w:rPr>
          <w:rFonts w:ascii="Arial" w:eastAsia="Arial" w:hAnsi="Arial" w:cs="Arial"/>
          <w:b/>
          <w:kern w:val="0"/>
        </w:rPr>
        <w:tab/>
      </w:r>
      <w:r>
        <w:rPr>
          <w:rFonts w:ascii="Arial" w:eastAsia="Arial" w:hAnsi="Arial" w:cs="Arial"/>
          <w:b/>
          <w:i/>
          <w:kern w:val="0"/>
        </w:rPr>
        <w:t xml:space="preserve">                   </w:t>
      </w:r>
      <w:r>
        <w:rPr>
          <w:rFonts w:ascii="Arial" w:eastAsia="Arial" w:hAnsi="Arial" w:cs="Arial"/>
          <w:color w:val="FFFFFF"/>
          <w:kern w:val="0"/>
        </w:rPr>
        <w:t>GARA</w:t>
      </w:r>
      <w:r>
        <w:rPr>
          <w:rFonts w:ascii="Arial" w:eastAsia="Arial" w:hAnsi="Arial" w:cs="Arial"/>
          <w:b/>
          <w:color w:val="FF0000"/>
          <w:kern w:val="0"/>
        </w:rPr>
        <w:t xml:space="preserve"> </w:t>
      </w:r>
    </w:p>
    <w:p w:rsidR="00502FEA" w:rsidRDefault="0054057A">
      <w:pPr>
        <w:widowControl/>
        <w:suppressAutoHyphens w:val="0"/>
        <w:spacing w:after="24"/>
        <w:ind w:left="-5" w:hanging="10"/>
        <w:textAlignment w:val="auto"/>
      </w:pPr>
      <w:r>
        <w:rPr>
          <w:rFonts w:ascii="Arial" w:eastAsia="Arial" w:hAnsi="Arial" w:cs="Arial"/>
          <w:b/>
          <w:color w:val="FF0000"/>
          <w:kern w:val="0"/>
        </w:rPr>
        <w:t xml:space="preserve"> </w:t>
      </w:r>
      <w:r>
        <w:rPr>
          <w:rFonts w:ascii="Arial" w:eastAsia="Arial" w:hAnsi="Arial" w:cs="Arial"/>
          <w:b/>
          <w:color w:val="FF0000"/>
          <w:kern w:val="0"/>
        </w:rPr>
        <w:tab/>
        <w:t xml:space="preserve"> </w:t>
      </w:r>
      <w:r>
        <w:rPr>
          <w:rFonts w:ascii="Arial" w:eastAsia="Arial" w:hAnsi="Arial" w:cs="Arial"/>
          <w:b/>
          <w:color w:val="FF0000"/>
          <w:kern w:val="0"/>
        </w:rPr>
        <w:tab/>
        <w:t xml:space="preserve"> </w:t>
      </w:r>
      <w:r>
        <w:rPr>
          <w:rFonts w:ascii="Arial" w:eastAsia="Arial" w:hAnsi="Arial" w:cs="Arial"/>
          <w:b/>
          <w:color w:val="FF0000"/>
          <w:kern w:val="0"/>
        </w:rPr>
        <w:tab/>
        <w:t xml:space="preserve"> </w:t>
      </w:r>
      <w:r>
        <w:rPr>
          <w:rFonts w:ascii="Arial" w:eastAsia="Arial" w:hAnsi="Arial" w:cs="Arial"/>
          <w:b/>
          <w:color w:val="FF0000"/>
          <w:kern w:val="0"/>
        </w:rPr>
        <w:tab/>
        <w:t xml:space="preserve"> </w:t>
      </w:r>
      <w:r>
        <w:rPr>
          <w:rFonts w:ascii="Arial" w:eastAsia="Times New Roman" w:hAnsi="Arial" w:cs="Arial"/>
          <w:kern w:val="0"/>
        </w:rPr>
        <w:t xml:space="preserve">          </w:t>
      </w:r>
      <w:r>
        <w:rPr>
          <w:rFonts w:ascii="Arial" w:eastAsia="Arial" w:hAnsi="Arial" w:cs="Arial"/>
          <w:i/>
          <w:kern w:val="0"/>
        </w:rPr>
        <w:t xml:space="preserve">                                                                              </w:t>
      </w:r>
    </w:p>
    <w:p w:rsidR="00502FEA" w:rsidRDefault="0054057A" w:rsidP="002E7C08">
      <w:pPr>
        <w:widowControl/>
        <w:suppressAutoHyphens w:val="0"/>
        <w:autoSpaceDE w:val="0"/>
        <w:jc w:val="both"/>
        <w:textAlignment w:val="auto"/>
        <w:rPr>
          <w:rFonts w:ascii="Arial-BoldMT" w:hAnsi="Arial-BoldMT" w:cs="Arial-BoldMT"/>
          <w:b/>
          <w:bCs/>
          <w:color w:val="FF0000"/>
          <w:kern w:val="0"/>
        </w:rPr>
      </w:pPr>
      <w:r>
        <w:rPr>
          <w:rFonts w:ascii="Arial-BoldMT" w:hAnsi="Arial-BoldMT" w:cs="Arial-BoldMT"/>
          <w:b/>
          <w:bCs/>
          <w:color w:val="FF0000"/>
          <w:kern w:val="0"/>
        </w:rPr>
        <w:t xml:space="preserve">Il sorteggio sarà diretto dal G.d.G. e sarà effettuato assegnando ad ogni </w:t>
      </w:r>
      <w:r w:rsidR="00420319">
        <w:rPr>
          <w:rFonts w:ascii="Arial-BoldMT" w:hAnsi="Arial-BoldMT" w:cs="Arial-BoldMT"/>
          <w:b/>
          <w:bCs/>
          <w:color w:val="FF0000"/>
          <w:kern w:val="0"/>
        </w:rPr>
        <w:t>squadra e individuale</w:t>
      </w:r>
      <w:r>
        <w:rPr>
          <w:rFonts w:ascii="Arial-BoldMT" w:hAnsi="Arial-BoldMT" w:cs="Arial-BoldMT"/>
          <w:b/>
          <w:bCs/>
          <w:color w:val="FF0000"/>
          <w:kern w:val="0"/>
        </w:rPr>
        <w:t xml:space="preserve"> partecipante un settore e un posto gara, individuati alternativamente con numero e</w:t>
      </w:r>
      <w:r w:rsidR="002E7C08">
        <w:rPr>
          <w:rFonts w:ascii="Arial-BoldMT" w:hAnsi="Arial-BoldMT" w:cs="Arial-BoldMT"/>
          <w:b/>
          <w:bCs/>
          <w:color w:val="FF0000"/>
          <w:kern w:val="0"/>
        </w:rPr>
        <w:t xml:space="preserve"> </w:t>
      </w:r>
      <w:r>
        <w:rPr>
          <w:rFonts w:ascii="Arial-BoldMT" w:hAnsi="Arial-BoldMT" w:cs="Arial-BoldMT"/>
          <w:b/>
          <w:bCs/>
          <w:color w:val="FF0000"/>
          <w:kern w:val="0"/>
        </w:rPr>
        <w:t>lettera che determineranno, con l’abbinamento effettuato dal G.d.G, l’individuazione del</w:t>
      </w:r>
      <w:r w:rsidR="002E7C08">
        <w:rPr>
          <w:rFonts w:ascii="Arial-BoldMT" w:hAnsi="Arial-BoldMT" w:cs="Arial-BoldMT"/>
          <w:b/>
          <w:bCs/>
          <w:color w:val="FF0000"/>
          <w:kern w:val="0"/>
        </w:rPr>
        <w:t xml:space="preserve"> </w:t>
      </w:r>
      <w:r>
        <w:rPr>
          <w:rFonts w:ascii="Arial-BoldMT" w:hAnsi="Arial-BoldMT" w:cs="Arial-BoldMT"/>
          <w:b/>
          <w:bCs/>
          <w:color w:val="FF0000"/>
          <w:kern w:val="0"/>
        </w:rPr>
        <w:t>posto gara.</w:t>
      </w:r>
    </w:p>
    <w:p w:rsidR="00502FEA" w:rsidRDefault="0054057A" w:rsidP="002E7C08">
      <w:pPr>
        <w:widowControl/>
        <w:suppressAutoHyphens w:val="0"/>
        <w:autoSpaceDE w:val="0"/>
        <w:jc w:val="both"/>
        <w:textAlignment w:val="auto"/>
        <w:rPr>
          <w:rFonts w:ascii="Arial-BoldMT" w:hAnsi="Arial-BoldMT" w:cs="Arial-BoldMT"/>
          <w:b/>
          <w:bCs/>
          <w:color w:val="FF0000"/>
          <w:kern w:val="0"/>
        </w:rPr>
      </w:pPr>
      <w:r>
        <w:rPr>
          <w:rFonts w:ascii="Arial-BoldMT" w:hAnsi="Arial-BoldMT" w:cs="Arial-BoldMT"/>
          <w:b/>
          <w:bCs/>
          <w:color w:val="FF0000"/>
          <w:kern w:val="0"/>
        </w:rPr>
        <w:t>Al fine di evitare assembramenti di persone, il Giudice di Gara effettuerà tutte le operazioni</w:t>
      </w:r>
      <w:r w:rsidR="002E7C08">
        <w:rPr>
          <w:rFonts w:ascii="Arial-BoldMT" w:hAnsi="Arial-BoldMT" w:cs="Arial-BoldMT"/>
          <w:b/>
          <w:bCs/>
          <w:color w:val="FF0000"/>
          <w:kern w:val="0"/>
        </w:rPr>
        <w:t xml:space="preserve"> </w:t>
      </w:r>
      <w:r>
        <w:rPr>
          <w:rFonts w:ascii="Arial-BoldMT" w:hAnsi="Arial-BoldMT" w:cs="Arial-BoldMT"/>
          <w:b/>
          <w:bCs/>
          <w:color w:val="FF0000"/>
          <w:kern w:val="0"/>
        </w:rPr>
        <w:t>di sorteggio automatico che verranno rese pubbliche tramite i social forum che</w:t>
      </w:r>
      <w:r w:rsidR="00B96437">
        <w:rPr>
          <w:rFonts w:ascii="Arial-BoldMT" w:hAnsi="Arial-BoldMT" w:cs="Arial-BoldMT"/>
          <w:b/>
          <w:bCs/>
          <w:color w:val="FF0000"/>
          <w:kern w:val="0"/>
        </w:rPr>
        <w:t xml:space="preserve"> l'organizzazione riterrà più </w:t>
      </w:r>
      <w:r>
        <w:rPr>
          <w:rFonts w:ascii="Arial-BoldMT" w:hAnsi="Arial-BoldMT" w:cs="Arial-BoldMT"/>
          <w:b/>
          <w:bCs/>
          <w:color w:val="FF0000"/>
          <w:kern w:val="0"/>
        </w:rPr>
        <w:t>opportuni.</w:t>
      </w:r>
    </w:p>
    <w:p w:rsidR="00502FEA" w:rsidRDefault="0054057A" w:rsidP="00B96437">
      <w:pPr>
        <w:widowControl/>
        <w:suppressAutoHyphens w:val="0"/>
        <w:autoSpaceDE w:val="0"/>
        <w:jc w:val="both"/>
        <w:textAlignment w:val="auto"/>
        <w:rPr>
          <w:rFonts w:ascii="Arial-BoldMT" w:hAnsi="Arial-BoldMT" w:cs="Arial-BoldMT"/>
          <w:b/>
          <w:bCs/>
          <w:color w:val="FF0000"/>
          <w:kern w:val="0"/>
        </w:rPr>
      </w:pPr>
      <w:r>
        <w:rPr>
          <w:rFonts w:ascii="Arial-BoldMT" w:hAnsi="Arial-BoldMT" w:cs="Arial-BoldMT"/>
          <w:b/>
          <w:bCs/>
          <w:color w:val="FF0000"/>
          <w:kern w:val="0"/>
        </w:rPr>
        <w:t>I responsabili di ogni società, il cui numero di telefono sarà comunicato tramite il modulo</w:t>
      </w:r>
      <w:r w:rsidR="00B96437">
        <w:rPr>
          <w:rFonts w:ascii="Arial-BoldMT" w:hAnsi="Arial-BoldMT" w:cs="Arial-BoldMT"/>
          <w:b/>
          <w:bCs/>
          <w:color w:val="FF0000"/>
          <w:kern w:val="0"/>
        </w:rPr>
        <w:t xml:space="preserve"> </w:t>
      </w:r>
      <w:r>
        <w:rPr>
          <w:rFonts w:ascii="Arial-BoldMT" w:hAnsi="Arial-BoldMT" w:cs="Arial-BoldMT"/>
          <w:b/>
          <w:bCs/>
          <w:color w:val="FF0000"/>
          <w:kern w:val="0"/>
        </w:rPr>
        <w:t>di iscrizione alla gara, riceveranno su WhatsApp la comunicazione relativa al sorteggio e</w:t>
      </w:r>
      <w:r w:rsidR="00B96437">
        <w:rPr>
          <w:rFonts w:ascii="Arial-BoldMT" w:hAnsi="Arial-BoldMT" w:cs="Arial-BoldMT"/>
          <w:b/>
          <w:bCs/>
          <w:color w:val="FF0000"/>
          <w:kern w:val="0"/>
        </w:rPr>
        <w:t xml:space="preserve"> </w:t>
      </w:r>
      <w:r>
        <w:rPr>
          <w:rFonts w:ascii="Arial-BoldMT" w:hAnsi="Arial-BoldMT" w:cs="Arial-BoldMT"/>
          <w:b/>
          <w:bCs/>
          <w:color w:val="FF0000"/>
          <w:kern w:val="0"/>
        </w:rPr>
        <w:t>al successivo abbinamento per l’assegnazione del posto gara, si potrà accedere al campo gara dopo che sarà pubblicato il sorteggio, mentre si potrà accedere al proprio posto gara dopo il segnale acustico.</w:t>
      </w:r>
    </w:p>
    <w:p w:rsidR="00502FEA" w:rsidRDefault="00502FEA" w:rsidP="002E7C08">
      <w:pPr>
        <w:ind w:right="400"/>
        <w:jc w:val="both"/>
        <w:rPr>
          <w:rFonts w:ascii="Arial-BoldMT" w:hAnsi="Arial-BoldMT" w:cs="Arial-BoldMT"/>
          <w:b/>
          <w:bCs/>
          <w:color w:val="FF0000"/>
          <w:kern w:val="0"/>
        </w:rPr>
      </w:pPr>
    </w:p>
    <w:p w:rsidR="00502FEA" w:rsidRDefault="0054057A" w:rsidP="002E7C08">
      <w:pPr>
        <w:ind w:right="400"/>
        <w:jc w:val="both"/>
        <w:rPr>
          <w:rFonts w:ascii="Arial-BoldMT" w:hAnsi="Arial-BoldMT" w:cs="Arial-BoldMT"/>
          <w:b/>
          <w:bCs/>
          <w:color w:val="FF0000"/>
          <w:kern w:val="0"/>
        </w:rPr>
      </w:pPr>
      <w:r>
        <w:rPr>
          <w:rFonts w:ascii="Arial-BoldMT" w:hAnsi="Arial-BoldMT" w:cs="Arial-BoldMT"/>
          <w:b/>
          <w:bCs/>
          <w:kern w:val="0"/>
          <w:u w:val="single"/>
        </w:rPr>
        <w:t>ORARI:</w:t>
      </w:r>
      <w:r>
        <w:rPr>
          <w:rFonts w:ascii="Arial-BoldMT" w:hAnsi="Arial-BoldMT" w:cs="Arial-BoldMT"/>
          <w:b/>
          <w:bCs/>
          <w:kern w:val="0"/>
        </w:rPr>
        <w:t xml:space="preserve"> </w:t>
      </w:r>
      <w:r w:rsidR="003605A4">
        <w:rPr>
          <w:rFonts w:ascii="Arial-BoldMT" w:hAnsi="Arial-BoldMT" w:cs="Arial-BoldMT"/>
          <w:b/>
          <w:bCs/>
          <w:color w:val="FF0000"/>
          <w:kern w:val="0"/>
        </w:rPr>
        <w:t>07.00</w:t>
      </w:r>
      <w:r>
        <w:rPr>
          <w:rFonts w:ascii="Arial-BoldMT" w:hAnsi="Arial-BoldMT" w:cs="Arial-BoldMT"/>
          <w:b/>
          <w:bCs/>
          <w:color w:val="FF0000"/>
          <w:kern w:val="0"/>
        </w:rPr>
        <w:t xml:space="preserve"> verrà pubblicato il sorteggio gli altri orari saranno pubblicati dal G.D.G. sul gruppo WhatsApp creato per la manifestazione.</w:t>
      </w:r>
    </w:p>
    <w:p w:rsidR="0040171A" w:rsidRDefault="0040171A">
      <w:pPr>
        <w:ind w:right="400"/>
      </w:pPr>
    </w:p>
    <w:p w:rsidR="00502FEA" w:rsidRDefault="00502FEA">
      <w:pPr>
        <w:ind w:right="400"/>
        <w:rPr>
          <w:rFonts w:ascii="Arial-BoldMT" w:hAnsi="Arial-BoldMT" w:cs="Arial-BoldMT"/>
          <w:b/>
          <w:bCs/>
          <w:color w:val="FF0000"/>
          <w:kern w:val="0"/>
        </w:rPr>
      </w:pPr>
    </w:p>
    <w:p w:rsidR="00502FEA" w:rsidRDefault="0054057A">
      <w:pPr>
        <w:ind w:right="400"/>
      </w:pPr>
      <w:r>
        <w:rPr>
          <w:rFonts w:ascii="Arial Narrow" w:hAnsi="Arial Narrow" w:cs="Arial"/>
          <w:b/>
          <w:sz w:val="26"/>
          <w:szCs w:val="26"/>
          <w:u w:val="single"/>
        </w:rPr>
        <w:t>CONDOTTA DI GARA</w:t>
      </w:r>
      <w:r>
        <w:rPr>
          <w:rFonts w:ascii="Arial Narrow" w:hAnsi="Arial Narrow" w:cs="Arial"/>
          <w:sz w:val="26"/>
          <w:szCs w:val="26"/>
        </w:rPr>
        <w:t xml:space="preserve">: l’azione di pesca è GARA </w:t>
      </w:r>
      <w:r w:rsidR="00420319">
        <w:rPr>
          <w:rFonts w:ascii="Arial Narrow" w:hAnsi="Arial Narrow" w:cs="Arial"/>
          <w:b/>
          <w:sz w:val="26"/>
          <w:szCs w:val="26"/>
        </w:rPr>
        <w:t>TECNICA</w:t>
      </w:r>
      <w:r w:rsidR="002914A9">
        <w:rPr>
          <w:rFonts w:ascii="Arial Narrow" w:hAnsi="Arial Narrow" w:cs="Arial"/>
          <w:b/>
          <w:sz w:val="26"/>
          <w:szCs w:val="26"/>
        </w:rPr>
        <w:t>.</w:t>
      </w:r>
    </w:p>
    <w:p w:rsidR="00502FEA" w:rsidRDefault="0054057A">
      <w:pPr>
        <w:ind w:right="400"/>
      </w:pPr>
      <w:r>
        <w:rPr>
          <w:rFonts w:ascii="Arial Narrow" w:hAnsi="Arial Narrow" w:cs="Arial"/>
          <w:sz w:val="26"/>
          <w:szCs w:val="26"/>
        </w:rPr>
        <w:t>La lunghezza massima delle canne è la seguente;</w:t>
      </w:r>
    </w:p>
    <w:p w:rsidR="00502FEA" w:rsidRDefault="0054057A">
      <w:pPr>
        <w:ind w:right="400"/>
        <w:rPr>
          <w:rFonts w:ascii="Arial Narrow" w:hAnsi="Arial Narrow" w:cs="Arial"/>
          <w:b/>
          <w:sz w:val="26"/>
          <w:szCs w:val="26"/>
        </w:rPr>
      </w:pPr>
      <w:r>
        <w:rPr>
          <w:rFonts w:ascii="Arial Narrow" w:hAnsi="Arial Narrow" w:cs="Arial"/>
          <w:b/>
          <w:sz w:val="26"/>
          <w:szCs w:val="26"/>
        </w:rPr>
        <w:t xml:space="preserve">roubaisienne mt. 13.00 - telescopiche o fisse mt. </w:t>
      </w:r>
      <w:r w:rsidR="00420319">
        <w:rPr>
          <w:rFonts w:ascii="Arial Narrow" w:hAnsi="Arial Narrow" w:cs="Arial"/>
          <w:b/>
          <w:sz w:val="26"/>
          <w:szCs w:val="26"/>
        </w:rPr>
        <w:t>9</w:t>
      </w:r>
      <w:r>
        <w:rPr>
          <w:rFonts w:ascii="Arial Narrow" w:hAnsi="Arial Narrow" w:cs="Arial"/>
          <w:b/>
          <w:sz w:val="26"/>
          <w:szCs w:val="26"/>
        </w:rPr>
        <w:t>.00;</w:t>
      </w:r>
    </w:p>
    <w:p w:rsidR="00502FEA" w:rsidRDefault="00420319">
      <w:pPr>
        <w:ind w:right="400"/>
      </w:pPr>
      <w:r>
        <w:rPr>
          <w:rFonts w:ascii="Arial Narrow" w:hAnsi="Arial Narrow" w:cs="Arial"/>
          <w:b/>
          <w:sz w:val="26"/>
          <w:szCs w:val="26"/>
          <w:u w:val="single"/>
        </w:rPr>
        <w:t xml:space="preserve">NON </w:t>
      </w:r>
      <w:r w:rsidR="0054057A">
        <w:rPr>
          <w:rFonts w:ascii="Arial Narrow" w:hAnsi="Arial Narrow" w:cs="Arial"/>
          <w:b/>
          <w:sz w:val="26"/>
          <w:szCs w:val="26"/>
          <w:u w:val="single"/>
        </w:rPr>
        <w:t>sono consentite</w:t>
      </w:r>
      <w:r w:rsidR="0054057A">
        <w:rPr>
          <w:rFonts w:ascii="Arial Narrow" w:hAnsi="Arial Narrow" w:cs="Arial"/>
          <w:b/>
          <w:sz w:val="26"/>
          <w:szCs w:val="26"/>
        </w:rPr>
        <w:t xml:space="preserve"> le canne all’inglese e bolognese</w:t>
      </w:r>
    </w:p>
    <w:p w:rsidR="00502FEA" w:rsidRDefault="00502FEA">
      <w:pPr>
        <w:pStyle w:val="Standard"/>
        <w:ind w:left="284" w:right="400"/>
        <w:rPr>
          <w:sz w:val="26"/>
          <w:szCs w:val="26"/>
        </w:rPr>
      </w:pPr>
    </w:p>
    <w:p w:rsidR="00502FEA" w:rsidRDefault="0054057A">
      <w:pPr>
        <w:ind w:right="400"/>
      </w:pPr>
      <w:r>
        <w:rPr>
          <w:rFonts w:ascii="Arial Narrow" w:hAnsi="Arial Narrow" w:cs="Arial"/>
          <w:b/>
          <w:sz w:val="26"/>
          <w:szCs w:val="26"/>
          <w:u w:val="single"/>
        </w:rPr>
        <w:t>PREMIAZIONI:</w:t>
      </w:r>
      <w:r>
        <w:rPr>
          <w:rFonts w:ascii="Arial Narrow" w:hAnsi="Arial Narrow" w:cs="Arial"/>
          <w:sz w:val="26"/>
          <w:szCs w:val="26"/>
        </w:rPr>
        <w:t xml:space="preserve"> </w:t>
      </w:r>
      <w:r>
        <w:rPr>
          <w:rFonts w:ascii="Arial Narrow" w:hAnsi="Arial Narrow" w:cs="Arial"/>
          <w:b/>
          <w:sz w:val="26"/>
          <w:szCs w:val="26"/>
        </w:rPr>
        <w:t>Avranno luogo presso il posto gara terminata la pesatura e classifica.</w:t>
      </w:r>
    </w:p>
    <w:p w:rsidR="00502FEA" w:rsidRDefault="00502FEA">
      <w:pPr>
        <w:ind w:right="400"/>
      </w:pPr>
    </w:p>
    <w:p w:rsidR="00502FEA" w:rsidRDefault="0054057A">
      <w:pPr>
        <w:pStyle w:val="Standard"/>
        <w:ind w:right="400"/>
        <w:rPr>
          <w:b/>
          <w:bCs/>
          <w:sz w:val="26"/>
          <w:szCs w:val="26"/>
          <w:u w:val="single"/>
          <w:shd w:val="clear" w:color="auto" w:fill="FFFF00"/>
        </w:rPr>
      </w:pPr>
      <w:r>
        <w:rPr>
          <w:b/>
          <w:bCs/>
          <w:sz w:val="26"/>
          <w:szCs w:val="26"/>
          <w:u w:val="single"/>
          <w:shd w:val="clear" w:color="auto" w:fill="FFFF00"/>
        </w:rPr>
        <w:t>PREMI PER SETTORE</w:t>
      </w:r>
    </w:p>
    <w:p w:rsidR="007378A9" w:rsidRDefault="007378A9">
      <w:pPr>
        <w:pStyle w:val="Standard"/>
        <w:ind w:right="400"/>
        <w:rPr>
          <w:b/>
          <w:bCs/>
          <w:sz w:val="26"/>
          <w:szCs w:val="26"/>
          <w:u w:val="single"/>
          <w:shd w:val="clear" w:color="auto" w:fill="FFFF00"/>
        </w:rPr>
      </w:pPr>
    </w:p>
    <w:p w:rsidR="007378A9" w:rsidRPr="000F1D7B" w:rsidRDefault="007378A9" w:rsidP="007378A9">
      <w:pPr>
        <w:tabs>
          <w:tab w:val="center" w:pos="7920"/>
        </w:tabs>
        <w:spacing w:after="3" w:line="248" w:lineRule="auto"/>
        <w:ind w:left="-10"/>
        <w:jc w:val="both"/>
        <w:rPr>
          <w:rFonts w:ascii="Arial" w:eastAsia="Tahoma" w:hAnsi="Arial" w:cs="Arial"/>
        </w:rPr>
      </w:pPr>
      <w:r w:rsidRPr="000F1D7B">
        <w:rPr>
          <w:rFonts w:ascii="Arial" w:eastAsia="Tahoma" w:hAnsi="Arial" w:cs="Arial"/>
        </w:rPr>
        <w:t xml:space="preserve">1° Classificato: rimborso chilometrico per un massimo di Euro 30,00; </w:t>
      </w:r>
      <w:r w:rsidRPr="000F1D7B">
        <w:rPr>
          <w:rFonts w:ascii="Arial" w:eastAsia="Tahoma" w:hAnsi="Arial" w:cs="Arial"/>
        </w:rPr>
        <w:tab/>
        <w:t xml:space="preserve"> </w:t>
      </w:r>
    </w:p>
    <w:p w:rsidR="007378A9" w:rsidRPr="000F1D7B" w:rsidRDefault="007378A9" w:rsidP="007378A9">
      <w:pPr>
        <w:spacing w:after="3" w:line="248" w:lineRule="auto"/>
        <w:ind w:left="-5" w:right="2156" w:hanging="5"/>
        <w:jc w:val="both"/>
        <w:rPr>
          <w:rFonts w:ascii="Arial" w:eastAsia="Tahoma" w:hAnsi="Arial" w:cs="Arial"/>
        </w:rPr>
      </w:pPr>
      <w:r w:rsidRPr="000F1D7B">
        <w:rPr>
          <w:rFonts w:ascii="Arial" w:eastAsia="Tahoma" w:hAnsi="Arial" w:cs="Arial"/>
        </w:rPr>
        <w:t xml:space="preserve">2° Classificato: rimborso chilometrico per un massimo di Euro 20,00; </w:t>
      </w:r>
    </w:p>
    <w:p w:rsidR="007378A9" w:rsidRPr="000F1D7B" w:rsidRDefault="007378A9" w:rsidP="007378A9">
      <w:pPr>
        <w:spacing w:after="3" w:line="248" w:lineRule="auto"/>
        <w:ind w:left="-5" w:right="2156" w:hanging="5"/>
        <w:jc w:val="both"/>
        <w:rPr>
          <w:rFonts w:ascii="Arial" w:eastAsia="Tahoma" w:hAnsi="Arial" w:cs="Arial"/>
        </w:rPr>
      </w:pPr>
      <w:r w:rsidRPr="000F1D7B">
        <w:rPr>
          <w:rFonts w:ascii="Arial" w:eastAsia="Tahoma" w:hAnsi="Arial" w:cs="Arial"/>
        </w:rPr>
        <w:t>3° Classificato: rimborso chilometrico per un massimo di Euro 15,00;</w:t>
      </w:r>
    </w:p>
    <w:p w:rsidR="007378A9" w:rsidRDefault="007378A9" w:rsidP="007378A9">
      <w:pPr>
        <w:spacing w:after="3" w:line="248" w:lineRule="auto"/>
        <w:ind w:left="-5" w:right="2156" w:hanging="5"/>
        <w:jc w:val="both"/>
        <w:rPr>
          <w:rFonts w:ascii="Arial" w:eastAsia="Tahoma" w:hAnsi="Arial" w:cs="Arial"/>
        </w:rPr>
      </w:pPr>
      <w:r w:rsidRPr="000F1D7B">
        <w:rPr>
          <w:rFonts w:ascii="Arial" w:eastAsia="Tahoma" w:hAnsi="Arial" w:cs="Arial"/>
        </w:rPr>
        <w:t>4° Classificato: rimborso chilometrico per un massimo di Euro 15,00;</w:t>
      </w:r>
    </w:p>
    <w:p w:rsidR="00B51B3A" w:rsidRDefault="00B51B3A" w:rsidP="007378A9">
      <w:pPr>
        <w:spacing w:after="3" w:line="248" w:lineRule="auto"/>
        <w:ind w:left="-5" w:right="2156" w:hanging="5"/>
        <w:jc w:val="both"/>
        <w:rPr>
          <w:rFonts w:ascii="Arial" w:eastAsia="Tahoma" w:hAnsi="Arial" w:cs="Arial"/>
        </w:rPr>
      </w:pPr>
    </w:p>
    <w:p w:rsidR="00B51B3A" w:rsidRPr="000F1D7B" w:rsidRDefault="00B51B3A" w:rsidP="007378A9">
      <w:pPr>
        <w:spacing w:after="3" w:line="248" w:lineRule="auto"/>
        <w:ind w:left="-5" w:right="2156" w:hanging="5"/>
        <w:jc w:val="both"/>
        <w:rPr>
          <w:rFonts w:ascii="Arial" w:eastAsia="Tahoma" w:hAnsi="Arial" w:cs="Arial"/>
        </w:rPr>
      </w:pPr>
    </w:p>
    <w:p w:rsidR="00B51B3A" w:rsidRPr="00B51B3A" w:rsidRDefault="00B51B3A" w:rsidP="00B51B3A">
      <w:pPr>
        <w:spacing w:after="12"/>
        <w:ind w:left="-5" w:right="109" w:hanging="10"/>
        <w:rPr>
          <w:rFonts w:ascii="Arial" w:hAnsi="Arial" w:cs="Arial"/>
          <w:u w:val="single"/>
        </w:rPr>
      </w:pPr>
      <w:r w:rsidRPr="00B51B3A">
        <w:rPr>
          <w:rFonts w:ascii="Arial" w:hAnsi="Arial" w:cs="Arial"/>
          <w:b/>
          <w:highlight w:val="yellow"/>
          <w:u w:val="single"/>
        </w:rPr>
        <w:t>PREMI PER SQUADRA</w:t>
      </w:r>
      <w:r w:rsidRPr="00B51B3A">
        <w:rPr>
          <w:rFonts w:ascii="Arial" w:hAnsi="Arial" w:cs="Arial"/>
          <w:u w:val="single"/>
        </w:rPr>
        <w:t xml:space="preserve"> </w:t>
      </w:r>
    </w:p>
    <w:p w:rsidR="00B51B3A" w:rsidRPr="00B51B3A" w:rsidRDefault="00B51B3A" w:rsidP="00B51B3A">
      <w:pPr>
        <w:spacing w:line="259" w:lineRule="auto"/>
        <w:rPr>
          <w:rFonts w:ascii="Arial" w:hAnsi="Arial" w:cs="Arial"/>
          <w:u w:val="single"/>
        </w:rPr>
      </w:pPr>
      <w:r w:rsidRPr="00B51B3A">
        <w:rPr>
          <w:rFonts w:ascii="Arial" w:hAnsi="Arial" w:cs="Arial"/>
          <w:u w:val="single"/>
        </w:rPr>
        <w:t xml:space="preserve"> </w:t>
      </w:r>
    </w:p>
    <w:p w:rsidR="00B51B3A" w:rsidRPr="0021007A" w:rsidRDefault="00B51B3A" w:rsidP="00B51B3A">
      <w:pPr>
        <w:spacing w:after="49" w:line="259" w:lineRule="auto"/>
        <w:rPr>
          <w:rFonts w:ascii="Arial" w:hAnsi="Arial" w:cs="Arial"/>
        </w:rPr>
      </w:pPr>
    </w:p>
    <w:p w:rsidR="00B51B3A" w:rsidRPr="0021007A" w:rsidRDefault="00B51B3A" w:rsidP="00B51B3A">
      <w:pPr>
        <w:tabs>
          <w:tab w:val="center" w:pos="8640"/>
        </w:tabs>
        <w:spacing w:after="37"/>
        <w:ind w:left="-10"/>
        <w:rPr>
          <w:rFonts w:ascii="Arial" w:hAnsi="Arial" w:cs="Arial"/>
        </w:rPr>
      </w:pPr>
      <w:r w:rsidRPr="0021007A">
        <w:rPr>
          <w:rFonts w:ascii="Arial" w:hAnsi="Arial" w:cs="Arial"/>
        </w:rPr>
        <w:t>1</w:t>
      </w:r>
      <w:r w:rsidRPr="0021007A">
        <w:rPr>
          <w:rFonts w:ascii="Arial" w:hAnsi="Arial" w:cs="Arial"/>
          <w:vertAlign w:val="superscript"/>
        </w:rPr>
        <w:t xml:space="preserve">a </w:t>
      </w:r>
      <w:r w:rsidRPr="0021007A">
        <w:rPr>
          <w:rFonts w:ascii="Arial" w:hAnsi="Arial" w:cs="Arial"/>
        </w:rPr>
        <w:t>Squadra Classificata: rimborso chilo</w:t>
      </w:r>
      <w:r>
        <w:rPr>
          <w:rFonts w:ascii="Arial" w:hAnsi="Arial" w:cs="Arial"/>
        </w:rPr>
        <w:t>metrico per un massimo di Euro 1</w:t>
      </w:r>
      <w:r w:rsidRPr="0021007A">
        <w:rPr>
          <w:rFonts w:ascii="Arial" w:hAnsi="Arial" w:cs="Arial"/>
        </w:rPr>
        <w:t xml:space="preserve">20,00; </w:t>
      </w:r>
      <w:r w:rsidRPr="0021007A">
        <w:rPr>
          <w:rFonts w:ascii="Arial" w:hAnsi="Arial" w:cs="Arial"/>
        </w:rPr>
        <w:tab/>
        <w:t xml:space="preserve"> </w:t>
      </w:r>
    </w:p>
    <w:p w:rsidR="00B51B3A" w:rsidRPr="0021007A" w:rsidRDefault="00B51B3A" w:rsidP="00B51B3A">
      <w:pPr>
        <w:spacing w:after="40"/>
        <w:ind w:left="-5" w:right="1466"/>
        <w:rPr>
          <w:rFonts w:ascii="Arial" w:hAnsi="Arial" w:cs="Arial"/>
        </w:rPr>
      </w:pPr>
      <w:r w:rsidRPr="0021007A">
        <w:rPr>
          <w:rFonts w:ascii="Arial" w:hAnsi="Arial" w:cs="Arial"/>
        </w:rPr>
        <w:t>2</w:t>
      </w:r>
      <w:r w:rsidRPr="0021007A">
        <w:rPr>
          <w:rFonts w:ascii="Arial" w:hAnsi="Arial" w:cs="Arial"/>
          <w:vertAlign w:val="superscript"/>
        </w:rPr>
        <w:t xml:space="preserve">a </w:t>
      </w:r>
      <w:r w:rsidRPr="0021007A">
        <w:rPr>
          <w:rFonts w:ascii="Arial" w:hAnsi="Arial" w:cs="Arial"/>
        </w:rPr>
        <w:t>Squadra Classificata: rimborso chilom</w:t>
      </w:r>
      <w:r>
        <w:rPr>
          <w:rFonts w:ascii="Arial" w:hAnsi="Arial" w:cs="Arial"/>
        </w:rPr>
        <w:t xml:space="preserve">etrico per un massimo di Euro 100,00; </w:t>
      </w:r>
      <w:r w:rsidRPr="0021007A">
        <w:rPr>
          <w:rFonts w:ascii="Arial" w:hAnsi="Arial" w:cs="Arial"/>
        </w:rPr>
        <w:t xml:space="preserve"> </w:t>
      </w:r>
    </w:p>
    <w:p w:rsidR="00B51B3A" w:rsidRPr="0021007A" w:rsidRDefault="00B51B3A" w:rsidP="00B51B3A">
      <w:pPr>
        <w:spacing w:after="40"/>
        <w:ind w:left="-5" w:right="1466"/>
        <w:rPr>
          <w:rFonts w:ascii="Arial" w:hAnsi="Arial" w:cs="Arial"/>
        </w:rPr>
      </w:pPr>
      <w:r w:rsidRPr="0021007A">
        <w:rPr>
          <w:rFonts w:ascii="Arial" w:hAnsi="Arial" w:cs="Arial"/>
        </w:rPr>
        <w:t>3</w:t>
      </w:r>
      <w:r w:rsidRPr="0021007A">
        <w:rPr>
          <w:rFonts w:ascii="Arial" w:hAnsi="Arial" w:cs="Arial"/>
          <w:vertAlign w:val="superscript"/>
        </w:rPr>
        <w:t xml:space="preserve">a </w:t>
      </w:r>
      <w:r>
        <w:rPr>
          <w:rFonts w:ascii="Arial" w:hAnsi="Arial" w:cs="Arial"/>
        </w:rPr>
        <w:t>Squadra Classificata:</w:t>
      </w:r>
      <w:r w:rsidRPr="0021007A">
        <w:rPr>
          <w:rFonts w:ascii="Arial" w:hAnsi="Arial" w:cs="Arial"/>
        </w:rPr>
        <w:t xml:space="preserve"> rimborso chilom</w:t>
      </w:r>
      <w:r>
        <w:rPr>
          <w:rFonts w:ascii="Arial" w:hAnsi="Arial" w:cs="Arial"/>
        </w:rPr>
        <w:t>etrico per un massimo di Euro   8</w:t>
      </w:r>
      <w:r w:rsidRPr="0021007A">
        <w:rPr>
          <w:rFonts w:ascii="Arial" w:hAnsi="Arial" w:cs="Arial"/>
        </w:rPr>
        <w:t xml:space="preserve">0,00. </w:t>
      </w:r>
      <w:r w:rsidRPr="0021007A">
        <w:rPr>
          <w:rFonts w:ascii="Arial" w:hAnsi="Arial" w:cs="Arial"/>
        </w:rPr>
        <w:tab/>
        <w:t xml:space="preserve"> </w:t>
      </w:r>
    </w:p>
    <w:p w:rsidR="00502FEA" w:rsidRDefault="00502FEA">
      <w:pPr>
        <w:pStyle w:val="Standard"/>
        <w:ind w:right="400"/>
        <w:rPr>
          <w:b/>
          <w:bCs/>
          <w:sz w:val="26"/>
          <w:szCs w:val="26"/>
          <w:u w:val="single"/>
          <w:shd w:val="clear" w:color="auto" w:fill="FFFF00"/>
        </w:rPr>
      </w:pPr>
    </w:p>
    <w:p w:rsidR="00502FEA" w:rsidRDefault="00502FEA">
      <w:pPr>
        <w:ind w:left="284" w:right="400"/>
        <w:rPr>
          <w:rFonts w:ascii="Arial Narrow" w:hAnsi="Arial Narrow" w:cs="Arial"/>
          <w:b/>
          <w:i/>
          <w:sz w:val="26"/>
          <w:szCs w:val="26"/>
        </w:rPr>
      </w:pPr>
    </w:p>
    <w:p w:rsidR="00502FEA" w:rsidRDefault="0054057A">
      <w:pPr>
        <w:ind w:left="284" w:right="400"/>
        <w:rPr>
          <w:rFonts w:ascii="Arial Narrow" w:hAnsi="Arial Narrow" w:cs="Arial"/>
          <w:b/>
          <w:i/>
          <w:sz w:val="26"/>
          <w:szCs w:val="26"/>
        </w:rPr>
      </w:pPr>
      <w:r>
        <w:rPr>
          <w:rFonts w:ascii="Arial Narrow" w:hAnsi="Arial Narrow" w:cs="Arial"/>
          <w:b/>
          <w:i/>
          <w:sz w:val="26"/>
          <w:szCs w:val="26"/>
        </w:rPr>
        <w:t xml:space="preserve">Giudice di Gara: </w:t>
      </w:r>
      <w:r w:rsidR="00420319">
        <w:rPr>
          <w:rFonts w:ascii="Arial Narrow" w:hAnsi="Arial Narrow" w:cs="Arial"/>
          <w:b/>
          <w:i/>
          <w:sz w:val="26"/>
          <w:szCs w:val="26"/>
        </w:rPr>
        <w:t>Gallo Emiliano</w:t>
      </w:r>
      <w:r>
        <w:rPr>
          <w:rFonts w:ascii="Arial Narrow" w:hAnsi="Arial Narrow" w:cs="Arial"/>
          <w:b/>
          <w:i/>
          <w:sz w:val="26"/>
          <w:szCs w:val="26"/>
        </w:rPr>
        <w:t xml:space="preserve">.    --           Direttore di gara: </w:t>
      </w:r>
      <w:r w:rsidR="00420319">
        <w:rPr>
          <w:rFonts w:ascii="Arial Narrow" w:hAnsi="Arial Narrow" w:cs="Arial"/>
          <w:b/>
          <w:i/>
          <w:sz w:val="26"/>
          <w:szCs w:val="26"/>
        </w:rPr>
        <w:t xml:space="preserve">Ghion </w:t>
      </w:r>
      <w:r w:rsidR="0040171A">
        <w:rPr>
          <w:rFonts w:ascii="Arial Narrow" w:hAnsi="Arial Narrow" w:cs="Arial"/>
          <w:b/>
          <w:i/>
          <w:sz w:val="26"/>
          <w:szCs w:val="26"/>
        </w:rPr>
        <w:t>Claudio</w:t>
      </w:r>
    </w:p>
    <w:p w:rsidR="00502FEA" w:rsidRDefault="00502FEA">
      <w:pPr>
        <w:pStyle w:val="Standard"/>
        <w:ind w:left="284" w:right="400"/>
        <w:rPr>
          <w:sz w:val="26"/>
          <w:szCs w:val="26"/>
        </w:rPr>
      </w:pPr>
    </w:p>
    <w:p w:rsidR="00502FEA" w:rsidRDefault="0054057A">
      <w:pPr>
        <w:ind w:right="400"/>
      </w:pPr>
      <w:r>
        <w:rPr>
          <w:rFonts w:ascii="Arial Narrow" w:hAnsi="Arial Narrow" w:cs="Arial"/>
          <w:sz w:val="26"/>
          <w:szCs w:val="26"/>
        </w:rPr>
        <w:t>Per quanto non previsto nel presente regolamento vige la Circolare</w:t>
      </w:r>
      <w:r>
        <w:rPr>
          <w:rFonts w:ascii="Arial Narrow" w:hAnsi="Arial Narrow" w:cs="Arial"/>
          <w:b/>
          <w:sz w:val="26"/>
          <w:szCs w:val="26"/>
        </w:rPr>
        <w:t xml:space="preserve"> Normativa Nazionale </w:t>
      </w:r>
      <w:r w:rsidR="00EC25FD">
        <w:rPr>
          <w:rFonts w:ascii="Arial Narrow" w:hAnsi="Arial Narrow" w:cs="Arial"/>
          <w:b/>
          <w:sz w:val="26"/>
          <w:szCs w:val="26"/>
        </w:rPr>
        <w:t>2022</w:t>
      </w:r>
      <w:r>
        <w:rPr>
          <w:rFonts w:ascii="Arial Narrow" w:hAnsi="Arial Narrow" w:cs="Arial"/>
          <w:b/>
          <w:sz w:val="26"/>
          <w:szCs w:val="26"/>
        </w:rPr>
        <w:t>,</w:t>
      </w:r>
      <w:r>
        <w:rPr>
          <w:rFonts w:ascii="Arial Narrow" w:hAnsi="Arial Narrow" w:cs="Arial"/>
          <w:sz w:val="26"/>
          <w:szCs w:val="26"/>
        </w:rPr>
        <w:t xml:space="preserve"> la Legge Regionale e il Regolamento Provinciale vigente in materia.</w:t>
      </w:r>
    </w:p>
    <w:p w:rsidR="00502FEA" w:rsidRDefault="00502FEA">
      <w:pPr>
        <w:ind w:right="400"/>
      </w:pPr>
    </w:p>
    <w:p w:rsidR="00502FEA" w:rsidRDefault="0054057A">
      <w:pPr>
        <w:pStyle w:val="Standard"/>
        <w:ind w:right="400"/>
      </w:pPr>
      <w:r>
        <w:rPr>
          <w:rFonts w:ascii="Britannic Bold" w:hAnsi="Britannic Bold" w:cs="Arial"/>
          <w:color w:val="000000"/>
          <w:sz w:val="22"/>
          <w:szCs w:val="22"/>
          <w:shd w:val="clear" w:color="auto" w:fill="FFFF00"/>
        </w:rPr>
        <w:t>È consentita la pasturazione pesante per i primi 10 (dieci) minuti, antecedente all’inizio della gara, successivamente, fino alla fine della gara, DEVE essere usata solamente pasturazione leggera</w:t>
      </w:r>
    </w:p>
    <w:p w:rsidR="00502FEA" w:rsidRDefault="00502FEA">
      <w:pPr>
        <w:widowControl/>
        <w:suppressAutoHyphens w:val="0"/>
        <w:textAlignment w:val="auto"/>
        <w:rPr>
          <w:rFonts w:ascii="Arial" w:eastAsia="Times New Roman" w:hAnsi="Arial" w:cs="Arial"/>
          <w:kern w:val="0"/>
        </w:rPr>
      </w:pPr>
    </w:p>
    <w:p w:rsidR="00502FEA" w:rsidRPr="00094B7D" w:rsidRDefault="0054057A" w:rsidP="00094B7D">
      <w:pPr>
        <w:widowControl/>
        <w:suppressAutoHyphens w:val="0"/>
        <w:ind w:right="-28"/>
        <w:jc w:val="both"/>
        <w:textAlignment w:val="auto"/>
      </w:pPr>
      <w:r w:rsidRPr="00B51B3A">
        <w:rPr>
          <w:rFonts w:ascii="Arial" w:eastAsia="Times New Roman" w:hAnsi="Arial" w:cs="Arial"/>
          <w:b/>
          <w:color w:val="000000"/>
          <w:w w:val="90"/>
          <w:kern w:val="0"/>
        </w:rPr>
        <w:t>N.B. PASTURA CONSENTITA LITRI</w:t>
      </w:r>
      <w:r w:rsidR="00420319">
        <w:rPr>
          <w:rFonts w:ascii="Arial" w:eastAsia="Times New Roman" w:hAnsi="Arial" w:cs="Arial"/>
          <w:b/>
          <w:color w:val="000000"/>
          <w:w w:val="90"/>
          <w:kern w:val="0"/>
        </w:rPr>
        <w:t xml:space="preserve"> </w:t>
      </w:r>
      <w:r>
        <w:rPr>
          <w:rFonts w:ascii="Arial" w:eastAsia="Times New Roman" w:hAnsi="Arial" w:cs="Arial"/>
          <w:b/>
          <w:bCs/>
          <w:kern w:val="0"/>
          <w:sz w:val="22"/>
          <w:szCs w:val="22"/>
        </w:rPr>
        <w:t xml:space="preserve"> </w:t>
      </w:r>
      <w:r w:rsidR="00420319" w:rsidRPr="00420319">
        <w:rPr>
          <w:rFonts w:ascii="Arial" w:eastAsia="Times New Roman" w:hAnsi="Arial" w:cs="Arial"/>
          <w:b/>
          <w:bCs/>
          <w:kern w:val="0"/>
          <w:sz w:val="22"/>
          <w:szCs w:val="22"/>
        </w:rPr>
        <w:t>6</w:t>
      </w:r>
      <w:r w:rsidR="00420319">
        <w:rPr>
          <w:rFonts w:ascii="Arial" w:eastAsia="Times New Roman" w:hAnsi="Arial" w:cs="Arial"/>
          <w:bCs/>
          <w:kern w:val="0"/>
          <w:sz w:val="22"/>
          <w:szCs w:val="22"/>
        </w:rPr>
        <w:t xml:space="preserve"> </w:t>
      </w:r>
      <w:r w:rsidRPr="00B51B3A">
        <w:rPr>
          <w:rFonts w:ascii="Arial" w:eastAsia="Times New Roman" w:hAnsi="Arial" w:cs="Arial"/>
          <w:bCs/>
          <w:kern w:val="0"/>
          <w:sz w:val="22"/>
          <w:szCs w:val="22"/>
        </w:rPr>
        <w:t>BAGNATA</w:t>
      </w:r>
      <w:r w:rsidRPr="00B51B3A">
        <w:rPr>
          <w:rFonts w:ascii="Arial" w:eastAsia="Times New Roman" w:hAnsi="Arial" w:cs="Arial"/>
          <w:kern w:val="0"/>
        </w:rPr>
        <w:t xml:space="preserve"> </w:t>
      </w:r>
      <w:r w:rsidRPr="00B51B3A">
        <w:rPr>
          <w:rFonts w:ascii="Arial" w:eastAsia="Times New Roman" w:hAnsi="Arial" w:cs="Arial"/>
          <w:bCs/>
          <w:kern w:val="0"/>
        </w:rPr>
        <w:t>comprese terra e ghiaino</w:t>
      </w:r>
      <w:r w:rsidRPr="00B51B3A">
        <w:rPr>
          <w:rFonts w:ascii="Arial" w:eastAsia="Times New Roman" w:hAnsi="Arial" w:cs="Arial"/>
          <w:kern w:val="0"/>
        </w:rPr>
        <w:t xml:space="preserve">, esche </w:t>
      </w:r>
      <w:r w:rsidRPr="00B51B3A">
        <w:rPr>
          <w:rFonts w:ascii="Arial" w:eastAsia="Times New Roman" w:hAnsi="Arial" w:cs="Arial"/>
          <w:kern w:val="0"/>
          <w:sz w:val="22"/>
          <w:szCs w:val="22"/>
        </w:rPr>
        <w:t xml:space="preserve">LITRI </w:t>
      </w:r>
      <w:r w:rsidR="000D5B88">
        <w:rPr>
          <w:rFonts w:ascii="Arial" w:eastAsia="Times New Roman" w:hAnsi="Arial" w:cs="Arial"/>
          <w:kern w:val="0"/>
          <w:sz w:val="22"/>
          <w:szCs w:val="22"/>
        </w:rPr>
        <w:t>1.0</w:t>
      </w:r>
      <w:r w:rsidR="00094B7D">
        <w:t xml:space="preserve"> </w:t>
      </w:r>
      <w:r w:rsidRPr="00B51B3A">
        <w:rPr>
          <w:rFonts w:ascii="Arial" w:eastAsia="Times New Roman" w:hAnsi="Arial" w:cs="Arial"/>
          <w:i/>
          <w:color w:val="000000"/>
          <w:kern w:val="0"/>
        </w:rPr>
        <w:t xml:space="preserve">Mais e canapa sono consentiti nella misura massima di Litri </w:t>
      </w:r>
      <w:r w:rsidR="007378A9" w:rsidRPr="00B51B3A">
        <w:rPr>
          <w:rFonts w:ascii="Arial" w:eastAsia="Times New Roman" w:hAnsi="Arial" w:cs="Arial"/>
          <w:i/>
          <w:color w:val="000000"/>
          <w:kern w:val="0"/>
        </w:rPr>
        <w:t>0.5</w:t>
      </w:r>
      <w:r w:rsidRPr="00B51B3A">
        <w:rPr>
          <w:rFonts w:ascii="Arial" w:eastAsia="Times New Roman" w:hAnsi="Arial" w:cs="Arial"/>
          <w:i/>
          <w:color w:val="000000"/>
          <w:kern w:val="0"/>
        </w:rPr>
        <w:t xml:space="preserve"> complessivamente,</w:t>
      </w:r>
      <w:r w:rsidR="00094B7D">
        <w:t xml:space="preserve"> </w:t>
      </w:r>
      <w:r w:rsidRPr="00B51B3A">
        <w:rPr>
          <w:rFonts w:ascii="Arial" w:eastAsia="Times New Roman" w:hAnsi="Arial" w:cs="Arial"/>
          <w:bCs/>
          <w:i/>
          <w:color w:val="000000"/>
          <w:kern w:val="0"/>
        </w:rPr>
        <w:t>(lombrichi solo innesco).</w:t>
      </w:r>
    </w:p>
    <w:p w:rsidR="00B51B3A" w:rsidRDefault="00B51B3A">
      <w:pPr>
        <w:tabs>
          <w:tab w:val="left" w:pos="432"/>
          <w:tab w:val="left" w:pos="1152"/>
          <w:tab w:val="left" w:pos="1872"/>
          <w:tab w:val="left" w:pos="2592"/>
          <w:tab w:val="left" w:pos="3312"/>
          <w:tab w:val="left" w:pos="4032"/>
          <w:tab w:val="left" w:pos="4752"/>
          <w:tab w:val="left" w:pos="5472"/>
          <w:tab w:val="left" w:pos="6192"/>
          <w:tab w:val="left" w:pos="6912"/>
        </w:tabs>
        <w:suppressAutoHyphens w:val="0"/>
        <w:textAlignment w:val="auto"/>
        <w:rPr>
          <w:rFonts w:ascii="Arial" w:eastAsia="Times New Roman" w:hAnsi="Arial" w:cs="Arial"/>
          <w:bCs/>
          <w:i/>
          <w:color w:val="000000"/>
          <w:kern w:val="0"/>
        </w:rPr>
      </w:pPr>
    </w:p>
    <w:p w:rsidR="00B51B3A" w:rsidRPr="00B51B3A" w:rsidRDefault="00B51B3A">
      <w:pPr>
        <w:tabs>
          <w:tab w:val="left" w:pos="432"/>
          <w:tab w:val="left" w:pos="1152"/>
          <w:tab w:val="left" w:pos="1872"/>
          <w:tab w:val="left" w:pos="2592"/>
          <w:tab w:val="left" w:pos="3312"/>
          <w:tab w:val="left" w:pos="4032"/>
          <w:tab w:val="left" w:pos="4752"/>
          <w:tab w:val="left" w:pos="5472"/>
          <w:tab w:val="left" w:pos="6192"/>
          <w:tab w:val="left" w:pos="6912"/>
        </w:tabs>
        <w:suppressAutoHyphens w:val="0"/>
        <w:textAlignment w:val="auto"/>
        <w:rPr>
          <w:rFonts w:ascii="Arial" w:eastAsia="Times New Roman" w:hAnsi="Arial" w:cs="Arial"/>
          <w:bCs/>
          <w:i/>
          <w:color w:val="000000"/>
          <w:kern w:val="0"/>
        </w:rPr>
      </w:pPr>
      <w:r w:rsidRPr="00B51B3A">
        <w:rPr>
          <w:rFonts w:ascii="Arial" w:eastAsia="Times New Roman" w:hAnsi="Arial" w:cs="Arial"/>
          <w:bCs/>
          <w:i/>
          <w:color w:val="000000"/>
          <w:kern w:val="0"/>
          <w:highlight w:val="yellow"/>
        </w:rPr>
        <w:t>La canapa e/o il mais vanno presentati nella matriosca</w:t>
      </w:r>
      <w:r>
        <w:rPr>
          <w:rFonts w:ascii="Arial" w:eastAsia="Times New Roman" w:hAnsi="Arial" w:cs="Arial"/>
          <w:bCs/>
          <w:i/>
          <w:color w:val="000000"/>
          <w:kern w:val="0"/>
        </w:rPr>
        <w:t xml:space="preserve"> </w:t>
      </w:r>
    </w:p>
    <w:p w:rsidR="00502FEA" w:rsidRDefault="00502FEA">
      <w:pPr>
        <w:tabs>
          <w:tab w:val="left" w:pos="432"/>
          <w:tab w:val="left" w:pos="1152"/>
          <w:tab w:val="left" w:pos="1872"/>
          <w:tab w:val="left" w:pos="2592"/>
          <w:tab w:val="left" w:pos="3312"/>
          <w:tab w:val="left" w:pos="4032"/>
          <w:tab w:val="left" w:pos="4752"/>
          <w:tab w:val="left" w:pos="5472"/>
          <w:tab w:val="left" w:pos="6192"/>
          <w:tab w:val="left" w:pos="6912"/>
        </w:tabs>
        <w:suppressAutoHyphens w:val="0"/>
        <w:textAlignment w:val="auto"/>
        <w:rPr>
          <w:rFonts w:ascii="Arial Narrow" w:eastAsia="Times New Roman" w:hAnsi="Arial Narrow" w:cs="Times New Roman"/>
          <w:b/>
          <w:bCs/>
          <w:i/>
          <w:color w:val="000000"/>
          <w:kern w:val="0"/>
          <w:sz w:val="16"/>
          <w:szCs w:val="20"/>
        </w:rPr>
      </w:pPr>
    </w:p>
    <w:p w:rsidR="00502FEA" w:rsidRDefault="00502FEA">
      <w:pPr>
        <w:pStyle w:val="NormaleWeb"/>
        <w:spacing w:before="0" w:after="0"/>
        <w:ind w:left="284" w:right="400"/>
      </w:pPr>
    </w:p>
    <w:sectPr w:rsidR="00502FEA" w:rsidSect="00B96437">
      <w:pgSz w:w="11905" w:h="16837"/>
      <w:pgMar w:top="567" w:right="567" w:bottom="567" w:left="56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F6749" w:rsidRDefault="00DF6749">
      <w:r>
        <w:separator/>
      </w:r>
    </w:p>
  </w:endnote>
  <w:endnote w:type="continuationSeparator" w:id="0">
    <w:p w:rsidR="00DF6749" w:rsidRDefault="00DF67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odoni MT Black">
    <w:altName w:val="Nyala"/>
    <w:panose1 w:val="02070A03080606020203"/>
    <w:charset w:val="00"/>
    <w:family w:val="roman"/>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 w:name="Britannic Bold">
    <w:altName w:val="Malgun Gothic"/>
    <w:panose1 w:val="020B0903060703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BoldMT">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F6749" w:rsidRDefault="00DF6749">
      <w:r>
        <w:rPr>
          <w:color w:val="000000"/>
        </w:rPr>
        <w:separator/>
      </w:r>
    </w:p>
  </w:footnote>
  <w:footnote w:type="continuationSeparator" w:id="0">
    <w:p w:rsidR="00DF6749" w:rsidRDefault="00DF67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autoHyphenation/>
  <w:hyphenationZone w:val="283"/>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2FEA"/>
    <w:rsid w:val="000523E8"/>
    <w:rsid w:val="000915AE"/>
    <w:rsid w:val="00094B7D"/>
    <w:rsid w:val="000D03B4"/>
    <w:rsid w:val="000D5B88"/>
    <w:rsid w:val="002473B8"/>
    <w:rsid w:val="002914A9"/>
    <w:rsid w:val="002E7C08"/>
    <w:rsid w:val="003336D6"/>
    <w:rsid w:val="003605A4"/>
    <w:rsid w:val="003F1A77"/>
    <w:rsid w:val="0040171A"/>
    <w:rsid w:val="00420319"/>
    <w:rsid w:val="004375D6"/>
    <w:rsid w:val="0046516B"/>
    <w:rsid w:val="00502FEA"/>
    <w:rsid w:val="0054057A"/>
    <w:rsid w:val="006F7017"/>
    <w:rsid w:val="007378A9"/>
    <w:rsid w:val="0083556C"/>
    <w:rsid w:val="009D4BFF"/>
    <w:rsid w:val="00A17546"/>
    <w:rsid w:val="00B51B3A"/>
    <w:rsid w:val="00B63519"/>
    <w:rsid w:val="00B96437"/>
    <w:rsid w:val="00BF5B53"/>
    <w:rsid w:val="00D724D5"/>
    <w:rsid w:val="00DA71E4"/>
    <w:rsid w:val="00DF6749"/>
    <w:rsid w:val="00E21CCA"/>
    <w:rsid w:val="00EC25F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1EC277-C05A-4024-A384-66C5F1068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Lucida Sans Unicode" w:hAnsi="Times New Roman" w:cs="Tahoma"/>
        <w:kern w:val="3"/>
        <w:sz w:val="24"/>
        <w:szCs w:val="24"/>
        <w:lang w:val="it-IT" w:eastAsia="it-IT"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pPr>
      <w:suppressAutoHyphens/>
    </w:pPr>
  </w:style>
  <w:style w:type="paragraph" w:styleId="Titolo2">
    <w:name w:val="heading 2"/>
    <w:basedOn w:val="Standard"/>
    <w:next w:val="Standard"/>
    <w:pPr>
      <w:keepNext/>
      <w:ind w:left="4395"/>
      <w:jc w:val="both"/>
      <w:outlineLvl w:val="1"/>
    </w:pPr>
    <w:rPr>
      <w:rFonts w:ascii="Comic Sans MS" w:hAnsi="Comic Sans MS"/>
      <w:sz w:val="36"/>
    </w:rPr>
  </w:style>
  <w:style w:type="paragraph" w:styleId="Titolo3">
    <w:name w:val="heading 3"/>
    <w:basedOn w:val="Standard"/>
    <w:next w:val="Standard"/>
    <w:pPr>
      <w:keepNext/>
      <w:jc w:val="both"/>
      <w:outlineLvl w:val="2"/>
    </w:pPr>
    <w:rPr>
      <w:rFonts w:ascii="Comic Sans MS" w:hAnsi="Comic Sans M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Elenco">
    <w:name w:val="List"/>
    <w:basedOn w:val="Textbody"/>
  </w:style>
  <w:style w:type="paragraph" w:styleId="Didascalia">
    <w:name w:val="caption"/>
    <w:basedOn w:val="Standard"/>
    <w:pPr>
      <w:suppressLineNumbers/>
      <w:spacing w:before="120" w:after="120"/>
    </w:pPr>
    <w:rPr>
      <w:i/>
      <w:iCs/>
    </w:rPr>
  </w:style>
  <w:style w:type="paragraph" w:customStyle="1" w:styleId="Index">
    <w:name w:val="Index"/>
    <w:basedOn w:val="Standard"/>
    <w:pPr>
      <w:suppressLineNumbers/>
    </w:pPr>
  </w:style>
  <w:style w:type="character" w:customStyle="1" w:styleId="NumberingSymbols">
    <w:name w:val="Numbering Symbols"/>
  </w:style>
  <w:style w:type="paragraph" w:styleId="Testofumetto">
    <w:name w:val="Balloon Text"/>
    <w:basedOn w:val="Normale"/>
    <w:rPr>
      <w:rFonts w:ascii="Tahoma" w:hAnsi="Tahoma"/>
      <w:sz w:val="16"/>
      <w:szCs w:val="16"/>
    </w:rPr>
  </w:style>
  <w:style w:type="character" w:customStyle="1" w:styleId="TestofumettoCarattere">
    <w:name w:val="Testo fumetto Carattere"/>
    <w:basedOn w:val="Carpredefinitoparagrafo"/>
    <w:rPr>
      <w:rFonts w:ascii="Tahoma" w:hAnsi="Tahoma"/>
      <w:sz w:val="16"/>
      <w:szCs w:val="16"/>
    </w:rPr>
  </w:style>
  <w:style w:type="character" w:styleId="Collegamentoipertestuale">
    <w:name w:val="Hyperlink"/>
    <w:basedOn w:val="Carpredefinitoparagrafo"/>
    <w:rPr>
      <w:color w:val="0000FF"/>
      <w:u w:val="single"/>
    </w:rPr>
  </w:style>
  <w:style w:type="paragraph" w:styleId="NormaleWeb">
    <w:name w:val="Normal (Web)"/>
    <w:basedOn w:val="Normale"/>
    <w:pPr>
      <w:widowControl/>
      <w:suppressAutoHyphens w:val="0"/>
      <w:spacing w:before="100" w:after="100"/>
      <w:textAlignment w:val="auto"/>
    </w:pPr>
    <w:rPr>
      <w:rFonts w:eastAsia="Times New Roman" w:cs="Times New Roman"/>
      <w:kern w:val="0"/>
    </w:rPr>
  </w:style>
  <w:style w:type="paragraph" w:styleId="Intestazione">
    <w:name w:val="header"/>
    <w:basedOn w:val="Normale"/>
    <w:link w:val="IntestazioneCarattere"/>
    <w:uiPriority w:val="99"/>
    <w:unhideWhenUsed/>
    <w:rsid w:val="0040171A"/>
    <w:pPr>
      <w:tabs>
        <w:tab w:val="center" w:pos="4819"/>
        <w:tab w:val="right" w:pos="9638"/>
      </w:tabs>
    </w:pPr>
  </w:style>
  <w:style w:type="character" w:customStyle="1" w:styleId="IntestazioneCarattere">
    <w:name w:val="Intestazione Carattere"/>
    <w:basedOn w:val="Carpredefinitoparagrafo"/>
    <w:link w:val="Intestazione"/>
    <w:uiPriority w:val="99"/>
    <w:rsid w:val="0040171A"/>
  </w:style>
  <w:style w:type="paragraph" w:styleId="Pidipagina">
    <w:name w:val="footer"/>
    <w:basedOn w:val="Normale"/>
    <w:link w:val="PidipaginaCarattere"/>
    <w:uiPriority w:val="99"/>
    <w:unhideWhenUsed/>
    <w:rsid w:val="0040171A"/>
    <w:pPr>
      <w:tabs>
        <w:tab w:val="center" w:pos="4819"/>
        <w:tab w:val="right" w:pos="9638"/>
      </w:tabs>
    </w:pPr>
  </w:style>
  <w:style w:type="character" w:customStyle="1" w:styleId="PidipaginaCarattere">
    <w:name w:val="Piè di pagina Carattere"/>
    <w:basedOn w:val="Carpredefinitoparagrafo"/>
    <w:link w:val="Pidipagina"/>
    <w:uiPriority w:val="99"/>
    <w:rsid w:val="004017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ipsas.it/images/images/Pesca_Di_Superficie/protocolli_gara_pds/PROTOCOLLO_COLPO_FEEDER_.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747F8-81D3-4972-BE01-5CF736958D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1</Pages>
  <Words>685</Words>
  <Characters>3907</Characters>
  <Application>Microsoft Office Word</Application>
  <DocSecurity>0</DocSecurity>
  <Lines>32</Lines>
  <Paragraphs>9</Paragraphs>
  <ScaleCrop>false</ScaleCrop>
  <HeadingPairs>
    <vt:vector size="4" baseType="variant">
      <vt:variant>
        <vt:lpstr>Titolo</vt:lpstr>
      </vt:variant>
      <vt:variant>
        <vt:i4>1</vt:i4>
      </vt:variant>
      <vt:variant>
        <vt:lpstr>Intestazioni</vt:lpstr>
      </vt:variant>
      <vt:variant>
        <vt:i4>1</vt:i4>
      </vt:variant>
    </vt:vector>
  </HeadingPairs>
  <TitlesOfParts>
    <vt:vector size="2" baseType="lpstr">
      <vt:lpstr/>
      <vt:lpstr>        /A.S.D. PESCATORI BRENTA    /                </vt:lpstr>
    </vt:vector>
  </TitlesOfParts>
  <Company/>
  <LinksUpToDate>false</LinksUpToDate>
  <CharactersWithSpaces>4583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 e la migliore</dc:creator>
  <cp:lastModifiedBy>Livio</cp:lastModifiedBy>
  <cp:revision>9</cp:revision>
  <cp:lastPrinted>2015-07-09T12:22:00Z</cp:lastPrinted>
  <dcterms:created xsi:type="dcterms:W3CDTF">2022-04-02T10:09:00Z</dcterms:created>
  <dcterms:modified xsi:type="dcterms:W3CDTF">2022-04-05T07:57:00Z</dcterms:modified>
</cp:coreProperties>
</file>